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9BB68" w14:textId="77777777" w:rsidR="00222BFD" w:rsidRDefault="00222BFD" w:rsidP="00FF6578">
      <w:pPr>
        <w:pBdr>
          <w:top w:val="single" w:sz="4" w:space="1" w:color="auto"/>
          <w:left w:val="single" w:sz="4" w:space="4" w:color="auto"/>
          <w:bottom w:val="single" w:sz="4" w:space="1" w:color="auto"/>
          <w:right w:val="single" w:sz="4" w:space="4" w:color="auto"/>
        </w:pBdr>
        <w:jc w:val="center"/>
        <w:rPr>
          <w:rFonts w:ascii="Arial" w:hAnsi="Arial" w:cs="Arial"/>
          <w:sz w:val="96"/>
          <w:szCs w:val="96"/>
        </w:rPr>
      </w:pPr>
      <w:r w:rsidRPr="00222BFD">
        <w:rPr>
          <w:rFonts w:ascii="Arial" w:hAnsi="Arial" w:cs="Arial"/>
          <w:sz w:val="96"/>
          <w:szCs w:val="96"/>
          <w:highlight w:val="lightGray"/>
        </w:rPr>
        <w:t>Holme Slack Community Primary School</w:t>
      </w:r>
    </w:p>
    <w:p w14:paraId="672A6659" w14:textId="77777777" w:rsidR="006D1DD5" w:rsidRDefault="00FF6578" w:rsidP="00222BFD">
      <w:pPr>
        <w:jc w:val="center"/>
        <w:rPr>
          <w:rFonts w:ascii="Arial" w:hAnsi="Arial" w:cs="Arial"/>
          <w:sz w:val="96"/>
          <w:szCs w:val="96"/>
        </w:rPr>
      </w:pPr>
      <w:r w:rsidRPr="00FC6BB9">
        <w:rPr>
          <w:noProof/>
        </w:rPr>
        <w:drawing>
          <wp:inline distT="0" distB="0" distL="0" distR="0" wp14:anchorId="44B5B4C1" wp14:editId="07777777">
            <wp:extent cx="1739208" cy="1686651"/>
            <wp:effectExtent l="76200" t="76200" r="90170" b="850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stretch>
                      <a:fillRect/>
                    </a:stretch>
                  </pic:blipFill>
                  <pic:spPr>
                    <a:xfrm>
                      <a:off x="0" y="0"/>
                      <a:ext cx="1738630" cy="1686560"/>
                    </a:xfrm>
                    <a:prstGeom prst="ellipse">
                      <a:avLst/>
                    </a:prstGeom>
                    <a:ln w="63500" cap="rnd">
                      <a:solidFill>
                        <a:srgbClr val="990033"/>
                      </a:solidFill>
                    </a:ln>
                    <a:effectLst/>
                    <a:scene3d>
                      <a:camera prst="orthographicFront"/>
                      <a:lightRig rig="contrasting" dir="t">
                        <a:rot lat="0" lon="0" rev="3000000"/>
                      </a:lightRig>
                    </a:scene3d>
                    <a:sp3d contourW="7620">
                      <a:bevelT w="95250" h="31750"/>
                      <a:contourClr>
                        <a:srgbClr val="333333"/>
                      </a:contourClr>
                    </a:sp3d>
                  </pic:spPr>
                </pic:pic>
              </a:graphicData>
            </a:graphic>
          </wp:inline>
        </w:drawing>
      </w:r>
    </w:p>
    <w:p w14:paraId="4F4BD70C" w14:textId="77777777" w:rsidR="00222BFD" w:rsidRDefault="00222BFD" w:rsidP="00222BFD">
      <w:pPr>
        <w:jc w:val="center"/>
        <w:rPr>
          <w:rFonts w:ascii="Arial" w:hAnsi="Arial" w:cs="Arial"/>
          <w:sz w:val="48"/>
          <w:szCs w:val="96"/>
        </w:rPr>
      </w:pPr>
      <w:r>
        <w:rPr>
          <w:rFonts w:ascii="Arial" w:hAnsi="Arial" w:cs="Arial"/>
          <w:sz w:val="48"/>
          <w:szCs w:val="96"/>
        </w:rPr>
        <w:t>Physical Education Policy</w:t>
      </w:r>
    </w:p>
    <w:p w14:paraId="0A37501D" w14:textId="77777777" w:rsidR="00222BFD" w:rsidRDefault="00222BFD" w:rsidP="00222BFD">
      <w:pPr>
        <w:jc w:val="center"/>
        <w:rPr>
          <w:rFonts w:ascii="Arial" w:hAnsi="Arial" w:cs="Arial"/>
          <w:sz w:val="48"/>
          <w:szCs w:val="96"/>
        </w:rPr>
      </w:pPr>
    </w:p>
    <w:p w14:paraId="5DAB6C7B" w14:textId="77777777" w:rsidR="00222BFD" w:rsidRDefault="00222BFD" w:rsidP="00222BFD">
      <w:pPr>
        <w:jc w:val="center"/>
        <w:rPr>
          <w:rFonts w:ascii="Arial" w:hAnsi="Arial" w:cs="Arial"/>
          <w:sz w:val="48"/>
          <w:szCs w:val="96"/>
        </w:rPr>
      </w:pPr>
    </w:p>
    <w:p w14:paraId="67C9FA51" w14:textId="77777777" w:rsidR="00222BFD" w:rsidRDefault="00222BFD" w:rsidP="00222BFD">
      <w:pPr>
        <w:jc w:val="center"/>
        <w:rPr>
          <w:rFonts w:ascii="Arial" w:hAnsi="Arial" w:cs="Arial"/>
          <w:sz w:val="48"/>
          <w:szCs w:val="96"/>
        </w:rPr>
      </w:pPr>
      <w:r>
        <w:rPr>
          <w:rFonts w:ascii="Arial" w:hAnsi="Arial" w:cs="Arial"/>
          <w:sz w:val="48"/>
          <w:szCs w:val="96"/>
        </w:rPr>
        <w:t xml:space="preserve">PE Lead: Miss G Phillips </w:t>
      </w:r>
    </w:p>
    <w:p w14:paraId="72AA18E1" w14:textId="77777777" w:rsidR="00222BFD" w:rsidRDefault="00222BFD" w:rsidP="00222BFD">
      <w:pPr>
        <w:jc w:val="center"/>
        <w:rPr>
          <w:rFonts w:ascii="Arial" w:hAnsi="Arial" w:cs="Arial"/>
          <w:sz w:val="48"/>
          <w:szCs w:val="96"/>
        </w:rPr>
      </w:pPr>
      <w:r>
        <w:rPr>
          <w:rFonts w:ascii="Arial" w:hAnsi="Arial" w:cs="Arial"/>
          <w:sz w:val="48"/>
          <w:szCs w:val="96"/>
        </w:rPr>
        <w:t xml:space="preserve">PE Coach: Miss R Mulla </w:t>
      </w:r>
    </w:p>
    <w:p w14:paraId="02EB378F" w14:textId="77777777" w:rsidR="00222BFD" w:rsidRDefault="00222BFD" w:rsidP="00222BFD">
      <w:pPr>
        <w:jc w:val="center"/>
        <w:rPr>
          <w:rFonts w:ascii="Arial" w:hAnsi="Arial" w:cs="Arial"/>
          <w:sz w:val="48"/>
          <w:szCs w:val="96"/>
        </w:rPr>
      </w:pPr>
    </w:p>
    <w:p w14:paraId="6A05A809" w14:textId="77777777" w:rsidR="00222BFD" w:rsidRDefault="00222BFD" w:rsidP="00222BFD">
      <w:pPr>
        <w:jc w:val="center"/>
        <w:rPr>
          <w:rFonts w:ascii="Arial" w:hAnsi="Arial" w:cs="Arial"/>
          <w:sz w:val="48"/>
          <w:szCs w:val="96"/>
        </w:rPr>
      </w:pPr>
    </w:p>
    <w:p w14:paraId="62F7B699" w14:textId="23CDF289" w:rsidR="00222BFD" w:rsidRDefault="00222BFD" w:rsidP="00222BFD">
      <w:pPr>
        <w:jc w:val="center"/>
        <w:rPr>
          <w:rFonts w:ascii="Arial" w:hAnsi="Arial" w:cs="Arial"/>
          <w:sz w:val="48"/>
          <w:szCs w:val="48"/>
        </w:rPr>
      </w:pPr>
      <w:r w:rsidRPr="2E00258F">
        <w:rPr>
          <w:rFonts w:ascii="Arial" w:hAnsi="Arial" w:cs="Arial"/>
          <w:sz w:val="48"/>
          <w:szCs w:val="48"/>
        </w:rPr>
        <w:t xml:space="preserve">Review Date – </w:t>
      </w:r>
      <w:r w:rsidR="00BA7D0C" w:rsidRPr="2E00258F">
        <w:rPr>
          <w:rFonts w:ascii="Arial" w:hAnsi="Arial" w:cs="Arial"/>
          <w:sz w:val="48"/>
          <w:szCs w:val="48"/>
        </w:rPr>
        <w:t>September 2</w:t>
      </w:r>
      <w:r w:rsidR="243B657A" w:rsidRPr="2E00258F">
        <w:rPr>
          <w:rFonts w:ascii="Arial" w:hAnsi="Arial" w:cs="Arial"/>
          <w:sz w:val="48"/>
          <w:szCs w:val="48"/>
        </w:rPr>
        <w:t>02</w:t>
      </w:r>
      <w:r w:rsidR="00D02C50">
        <w:rPr>
          <w:rFonts w:ascii="Arial" w:hAnsi="Arial" w:cs="Arial"/>
          <w:sz w:val="48"/>
          <w:szCs w:val="48"/>
        </w:rPr>
        <w:t>4</w:t>
      </w:r>
    </w:p>
    <w:p w14:paraId="5A39BBE3" w14:textId="77777777" w:rsidR="00222BFD" w:rsidRDefault="00222BFD" w:rsidP="00222BFD">
      <w:pPr>
        <w:jc w:val="center"/>
        <w:rPr>
          <w:rFonts w:ascii="Arial" w:hAnsi="Arial" w:cs="Arial"/>
          <w:sz w:val="48"/>
          <w:szCs w:val="96"/>
        </w:rPr>
      </w:pPr>
    </w:p>
    <w:p w14:paraId="41C8F396" w14:textId="77777777" w:rsidR="00EB480F" w:rsidRPr="00EB480F" w:rsidRDefault="00EB480F" w:rsidP="00222BFD">
      <w:pPr>
        <w:rPr>
          <w:rFonts w:ascii="Arial" w:hAnsi="Arial" w:cs="Arial"/>
          <w:sz w:val="32"/>
          <w:szCs w:val="96"/>
        </w:rPr>
      </w:pPr>
    </w:p>
    <w:p w14:paraId="5ECBC1C8" w14:textId="77777777" w:rsidR="00EB480F" w:rsidRPr="00FE7CBA" w:rsidRDefault="00EB480F" w:rsidP="00222BFD">
      <w:pPr>
        <w:rPr>
          <w:rFonts w:ascii="Arial" w:hAnsi="Arial" w:cs="Arial"/>
          <w:b/>
          <w:sz w:val="28"/>
          <w:u w:val="single"/>
        </w:rPr>
      </w:pPr>
      <w:r w:rsidRPr="00FE7CBA">
        <w:rPr>
          <w:rFonts w:ascii="Arial" w:hAnsi="Arial" w:cs="Arial"/>
          <w:b/>
          <w:sz w:val="28"/>
          <w:u w:val="single"/>
        </w:rPr>
        <w:t>School Vision and Ethos</w:t>
      </w:r>
    </w:p>
    <w:p w14:paraId="72A3D3EC" w14:textId="77777777" w:rsidR="00EB480F" w:rsidRPr="00EB480F" w:rsidRDefault="00EB480F" w:rsidP="00222BFD">
      <w:pPr>
        <w:rPr>
          <w:rFonts w:ascii="Arial" w:hAnsi="Arial" w:cs="Arial"/>
          <w:b/>
          <w:sz w:val="24"/>
        </w:rPr>
      </w:pPr>
    </w:p>
    <w:p w14:paraId="7FC629A8" w14:textId="77777777" w:rsidR="00EB480F" w:rsidRPr="00EB480F" w:rsidRDefault="00EB480F" w:rsidP="00EB480F">
      <w:pPr>
        <w:rPr>
          <w:rFonts w:ascii="Arial" w:hAnsi="Arial" w:cs="Arial"/>
          <w:sz w:val="24"/>
        </w:rPr>
      </w:pPr>
      <w:r w:rsidRPr="00EB480F">
        <w:rPr>
          <w:rFonts w:ascii="Arial" w:hAnsi="Arial" w:cs="Arial"/>
          <w:sz w:val="24"/>
        </w:rPr>
        <w:t>At Holme Slack, o</w:t>
      </w:r>
      <w:r w:rsidRPr="00EB480F">
        <w:rPr>
          <w:rFonts w:ascii="Arial" w:eastAsia="Times New Roman" w:hAnsi="Arial" w:cs="Arial"/>
          <w:sz w:val="24"/>
          <w:bdr w:val="none" w:sz="0" w:space="0" w:color="auto" w:frame="1"/>
          <w:lang w:eastAsia="en-GB"/>
        </w:rPr>
        <w:t>ur ethos can be summed up in the simple statement in our belief that…</w:t>
      </w:r>
    </w:p>
    <w:p w14:paraId="6B01B317" w14:textId="77777777" w:rsidR="00EB480F" w:rsidRPr="00EB480F" w:rsidRDefault="00EB480F" w:rsidP="00EB480F">
      <w:pPr>
        <w:spacing w:after="0" w:line="240" w:lineRule="auto"/>
        <w:jc w:val="center"/>
        <w:textAlignment w:val="top"/>
        <w:rPr>
          <w:rFonts w:ascii="Arial" w:eastAsia="Times New Roman" w:hAnsi="Arial" w:cs="Arial"/>
          <w:i/>
          <w:sz w:val="24"/>
          <w:lang w:eastAsia="en-GB"/>
        </w:rPr>
      </w:pPr>
      <w:r w:rsidRPr="00EB480F">
        <w:rPr>
          <w:rFonts w:ascii="Arial" w:eastAsia="Times New Roman" w:hAnsi="Arial" w:cs="Arial"/>
          <w:bCs/>
          <w:i/>
          <w:sz w:val="24"/>
          <w:bdr w:val="none" w:sz="0" w:space="0" w:color="auto" w:frame="1"/>
          <w:lang w:eastAsia="en-GB"/>
        </w:rPr>
        <w:t>Our Children Can Achieve!</w:t>
      </w:r>
    </w:p>
    <w:p w14:paraId="6E7BEAA2" w14:textId="77777777" w:rsidR="00EB480F" w:rsidRPr="00EB480F" w:rsidRDefault="00EB480F" w:rsidP="00EB480F">
      <w:pPr>
        <w:spacing w:after="0" w:line="240" w:lineRule="auto"/>
        <w:textAlignment w:val="top"/>
        <w:rPr>
          <w:rFonts w:ascii="Arial" w:eastAsia="Times New Roman" w:hAnsi="Arial" w:cs="Arial"/>
          <w:sz w:val="24"/>
          <w:lang w:eastAsia="en-GB"/>
        </w:rPr>
      </w:pPr>
      <w:r w:rsidRPr="00EB480F">
        <w:rPr>
          <w:rFonts w:ascii="Arial" w:eastAsia="Times New Roman" w:hAnsi="Arial" w:cs="Arial"/>
          <w:sz w:val="24"/>
          <w:lang w:eastAsia="en-GB"/>
        </w:rPr>
        <w:t> </w:t>
      </w:r>
    </w:p>
    <w:p w14:paraId="0D0B940D" w14:textId="77777777" w:rsidR="00EB480F" w:rsidRPr="00EB480F" w:rsidRDefault="00EB480F" w:rsidP="00EB480F">
      <w:pPr>
        <w:spacing w:after="0" w:line="240" w:lineRule="auto"/>
        <w:textAlignment w:val="top"/>
        <w:rPr>
          <w:rFonts w:ascii="Arial" w:eastAsia="Times New Roman" w:hAnsi="Arial" w:cs="Arial"/>
          <w:sz w:val="24"/>
          <w:lang w:eastAsia="en-GB"/>
        </w:rPr>
      </w:pPr>
    </w:p>
    <w:p w14:paraId="1F7B397C" w14:textId="77777777" w:rsidR="00EB480F" w:rsidRPr="00C6387A" w:rsidRDefault="00EB480F" w:rsidP="00C6387A">
      <w:pPr>
        <w:spacing w:after="0" w:line="240" w:lineRule="auto"/>
        <w:textAlignment w:val="top"/>
        <w:rPr>
          <w:rFonts w:ascii="Arial" w:eastAsia="Times New Roman" w:hAnsi="Arial" w:cs="Arial"/>
          <w:sz w:val="24"/>
          <w:lang w:eastAsia="en-GB"/>
        </w:rPr>
      </w:pPr>
      <w:r w:rsidRPr="00C6387A">
        <w:rPr>
          <w:rFonts w:ascii="Arial" w:eastAsia="Times New Roman" w:hAnsi="Arial" w:cs="Arial"/>
          <w:sz w:val="24"/>
          <w:bdr w:val="none" w:sz="0" w:space="0" w:color="auto" w:frame="1"/>
          <w:lang w:eastAsia="en-GB"/>
        </w:rPr>
        <w:t>We aim t</w:t>
      </w:r>
      <w:r w:rsidRPr="00EB480F">
        <w:rPr>
          <w:rFonts w:ascii="Arial" w:eastAsia="Times New Roman" w:hAnsi="Arial" w:cs="Arial"/>
          <w:sz w:val="24"/>
          <w:bdr w:val="none" w:sz="0" w:space="0" w:color="auto" w:frame="1"/>
          <w:lang w:eastAsia="en-GB"/>
        </w:rPr>
        <w:t>o provide</w:t>
      </w:r>
      <w:r w:rsidR="00C6387A">
        <w:rPr>
          <w:rFonts w:ascii="Arial" w:eastAsia="Times New Roman" w:hAnsi="Arial" w:cs="Arial"/>
          <w:sz w:val="24"/>
          <w:bdr w:val="none" w:sz="0" w:space="0" w:color="auto" w:frame="1"/>
          <w:lang w:eastAsia="en-GB"/>
        </w:rPr>
        <w:t xml:space="preserve"> this through</w:t>
      </w:r>
      <w:r w:rsidRPr="00EB480F">
        <w:rPr>
          <w:rFonts w:ascii="Arial" w:eastAsia="Times New Roman" w:hAnsi="Arial" w:cs="Arial"/>
          <w:sz w:val="24"/>
          <w:bdr w:val="none" w:sz="0" w:space="0" w:color="auto" w:frame="1"/>
          <w:lang w:eastAsia="en-GB"/>
        </w:rPr>
        <w:t xml:space="preserve"> a safe, caring, welcoming and stimulating environment for our children.</w:t>
      </w:r>
      <w:r w:rsidR="00C6387A" w:rsidRPr="00C6387A">
        <w:rPr>
          <w:rFonts w:ascii="Arial" w:eastAsia="Times New Roman" w:hAnsi="Arial" w:cs="Arial"/>
          <w:sz w:val="24"/>
          <w:lang w:eastAsia="en-GB"/>
        </w:rPr>
        <w:t xml:space="preserve"> </w:t>
      </w:r>
      <w:r w:rsidR="00C6387A">
        <w:rPr>
          <w:rFonts w:ascii="Arial" w:eastAsia="Times New Roman" w:hAnsi="Arial" w:cs="Arial"/>
          <w:sz w:val="24"/>
          <w:bdr w:val="none" w:sz="0" w:space="0" w:color="auto" w:frame="1"/>
          <w:lang w:eastAsia="en-GB"/>
        </w:rPr>
        <w:t>E</w:t>
      </w:r>
      <w:r w:rsidRPr="00EB480F">
        <w:rPr>
          <w:rFonts w:ascii="Arial" w:eastAsia="Times New Roman" w:hAnsi="Arial" w:cs="Arial"/>
          <w:sz w:val="24"/>
          <w:bdr w:val="none" w:sz="0" w:space="0" w:color="auto" w:frame="1"/>
          <w:lang w:eastAsia="en-GB"/>
        </w:rPr>
        <w:t>ncourag</w:t>
      </w:r>
      <w:r w:rsidR="00C6387A">
        <w:rPr>
          <w:rFonts w:ascii="Arial" w:eastAsia="Times New Roman" w:hAnsi="Arial" w:cs="Arial"/>
          <w:sz w:val="24"/>
          <w:bdr w:val="none" w:sz="0" w:space="0" w:color="auto" w:frame="1"/>
          <w:lang w:eastAsia="en-GB"/>
        </w:rPr>
        <w:t>ing</w:t>
      </w:r>
      <w:r w:rsidRPr="00EB480F">
        <w:rPr>
          <w:rFonts w:ascii="Arial" w:eastAsia="Times New Roman" w:hAnsi="Arial" w:cs="Arial"/>
          <w:sz w:val="24"/>
          <w:bdr w:val="none" w:sz="0" w:space="0" w:color="auto" w:frame="1"/>
          <w:lang w:eastAsia="en-GB"/>
        </w:rPr>
        <w:t xml:space="preserve"> children to value themselves as individuals and treat everyone with respect and consideration.</w:t>
      </w:r>
      <w:r w:rsidRPr="00C6387A">
        <w:rPr>
          <w:rFonts w:ascii="Arial" w:eastAsia="Times New Roman" w:hAnsi="Arial" w:cs="Arial"/>
          <w:sz w:val="24"/>
          <w:lang w:eastAsia="en-GB"/>
        </w:rPr>
        <w:t xml:space="preserve"> </w:t>
      </w:r>
      <w:r w:rsidRPr="00EB480F">
        <w:rPr>
          <w:rFonts w:ascii="Arial" w:eastAsia="Times New Roman" w:hAnsi="Arial" w:cs="Arial"/>
          <w:sz w:val="24"/>
          <w:bdr w:val="none" w:sz="0" w:space="0" w:color="auto" w:frame="1"/>
          <w:lang w:eastAsia="en-GB"/>
        </w:rPr>
        <w:t>T</w:t>
      </w:r>
      <w:r w:rsidR="00C6387A">
        <w:rPr>
          <w:rFonts w:ascii="Arial" w:eastAsia="Times New Roman" w:hAnsi="Arial" w:cs="Arial"/>
          <w:sz w:val="24"/>
          <w:bdr w:val="none" w:sz="0" w:space="0" w:color="auto" w:frame="1"/>
          <w:lang w:eastAsia="en-GB"/>
        </w:rPr>
        <w:t xml:space="preserve">he </w:t>
      </w:r>
      <w:r w:rsidRPr="00EB480F">
        <w:rPr>
          <w:rFonts w:ascii="Arial" w:eastAsia="Times New Roman" w:hAnsi="Arial" w:cs="Arial"/>
          <w:sz w:val="24"/>
          <w:bdr w:val="none" w:sz="0" w:space="0" w:color="auto" w:frame="1"/>
          <w:lang w:eastAsia="en-GB"/>
        </w:rPr>
        <w:t>develop</w:t>
      </w:r>
      <w:r w:rsidR="00C6387A">
        <w:rPr>
          <w:rFonts w:ascii="Arial" w:eastAsia="Times New Roman" w:hAnsi="Arial" w:cs="Arial"/>
          <w:sz w:val="24"/>
          <w:bdr w:val="none" w:sz="0" w:space="0" w:color="auto" w:frame="1"/>
          <w:lang w:eastAsia="en-GB"/>
        </w:rPr>
        <w:t>ment of</w:t>
      </w:r>
      <w:r w:rsidRPr="00EB480F">
        <w:rPr>
          <w:rFonts w:ascii="Arial" w:eastAsia="Times New Roman" w:hAnsi="Arial" w:cs="Arial"/>
          <w:sz w:val="24"/>
          <w:bdr w:val="none" w:sz="0" w:space="0" w:color="auto" w:frame="1"/>
          <w:lang w:eastAsia="en-GB"/>
        </w:rPr>
        <w:t xml:space="preserve"> the whole child and for each child, according to their ability, to achieve the highest academic standards, whilst </w:t>
      </w:r>
      <w:r w:rsidR="00C6387A">
        <w:rPr>
          <w:rFonts w:ascii="Arial" w:eastAsia="Times New Roman" w:hAnsi="Arial" w:cs="Arial"/>
          <w:sz w:val="24"/>
          <w:bdr w:val="none" w:sz="0" w:space="0" w:color="auto" w:frame="1"/>
          <w:lang w:eastAsia="en-GB"/>
        </w:rPr>
        <w:t xml:space="preserve">also </w:t>
      </w:r>
      <w:r w:rsidRPr="00EB480F">
        <w:rPr>
          <w:rFonts w:ascii="Arial" w:eastAsia="Times New Roman" w:hAnsi="Arial" w:cs="Arial"/>
          <w:sz w:val="24"/>
          <w:bdr w:val="none" w:sz="0" w:space="0" w:color="auto" w:frame="1"/>
          <w:lang w:eastAsia="en-GB"/>
        </w:rPr>
        <w:t xml:space="preserve">developing </w:t>
      </w:r>
      <w:r w:rsidR="00C6387A">
        <w:rPr>
          <w:rFonts w:ascii="Arial" w:eastAsia="Times New Roman" w:hAnsi="Arial" w:cs="Arial"/>
          <w:sz w:val="24"/>
          <w:bdr w:val="none" w:sz="0" w:space="0" w:color="auto" w:frame="1"/>
          <w:lang w:eastAsia="en-GB"/>
        </w:rPr>
        <w:t xml:space="preserve">their </w:t>
      </w:r>
      <w:r w:rsidRPr="00EB480F">
        <w:rPr>
          <w:rFonts w:ascii="Arial" w:eastAsia="Times New Roman" w:hAnsi="Arial" w:cs="Arial"/>
          <w:sz w:val="24"/>
          <w:bdr w:val="none" w:sz="0" w:space="0" w:color="auto" w:frame="1"/>
          <w:lang w:eastAsia="en-GB"/>
        </w:rPr>
        <w:t>social, moral, spiritual and health awareness preparing them for life after school.</w:t>
      </w:r>
      <w:r w:rsidR="00C6387A">
        <w:rPr>
          <w:rFonts w:ascii="Arial" w:eastAsia="Times New Roman" w:hAnsi="Arial" w:cs="Arial"/>
          <w:sz w:val="24"/>
          <w:bdr w:val="none" w:sz="0" w:space="0" w:color="auto" w:frame="1"/>
          <w:lang w:eastAsia="en-GB"/>
        </w:rPr>
        <w:t xml:space="preserve"> Additionally, </w:t>
      </w:r>
      <w:r w:rsidRPr="00EB480F">
        <w:rPr>
          <w:rFonts w:ascii="Arial" w:eastAsia="Times New Roman" w:hAnsi="Arial" w:cs="Arial"/>
          <w:sz w:val="24"/>
          <w:bdr w:val="none" w:sz="0" w:space="0" w:color="auto" w:frame="1"/>
          <w:lang w:eastAsia="en-GB"/>
        </w:rPr>
        <w:t>provid</w:t>
      </w:r>
      <w:r w:rsidR="00C6387A">
        <w:rPr>
          <w:rFonts w:ascii="Arial" w:eastAsia="Times New Roman" w:hAnsi="Arial" w:cs="Arial"/>
          <w:sz w:val="24"/>
          <w:bdr w:val="none" w:sz="0" w:space="0" w:color="auto" w:frame="1"/>
          <w:lang w:eastAsia="en-GB"/>
        </w:rPr>
        <w:t xml:space="preserve">ing </w:t>
      </w:r>
      <w:r w:rsidRPr="00EB480F">
        <w:rPr>
          <w:rFonts w:ascii="Arial" w:eastAsia="Times New Roman" w:hAnsi="Arial" w:cs="Arial"/>
          <w:sz w:val="24"/>
          <w:bdr w:val="none" w:sz="0" w:space="0" w:color="auto" w:frame="1"/>
          <w:lang w:eastAsia="en-GB"/>
        </w:rPr>
        <w:t>a lively, fun curriculum, which is broad, balanced and relevant.</w:t>
      </w:r>
      <w:r w:rsidR="00C6387A">
        <w:rPr>
          <w:rFonts w:ascii="Arial" w:eastAsia="Times New Roman" w:hAnsi="Arial" w:cs="Arial"/>
          <w:sz w:val="24"/>
          <w:lang w:eastAsia="en-GB"/>
        </w:rPr>
        <w:t xml:space="preserve"> This</w:t>
      </w:r>
      <w:r w:rsidR="00C6387A">
        <w:rPr>
          <w:rFonts w:ascii="Arial" w:hAnsi="Arial" w:cs="Arial"/>
          <w:sz w:val="24"/>
        </w:rPr>
        <w:t xml:space="preserve"> e</w:t>
      </w:r>
      <w:r w:rsidRPr="00C6387A">
        <w:rPr>
          <w:rFonts w:ascii="Arial" w:hAnsi="Arial" w:cs="Arial"/>
          <w:sz w:val="24"/>
        </w:rPr>
        <w:t>nriche</w:t>
      </w:r>
      <w:r w:rsidR="00C6387A">
        <w:rPr>
          <w:rFonts w:ascii="Arial" w:hAnsi="Arial" w:cs="Arial"/>
          <w:sz w:val="24"/>
        </w:rPr>
        <w:t>s the</w:t>
      </w:r>
      <w:r w:rsidRPr="00C6387A">
        <w:rPr>
          <w:rFonts w:ascii="Arial" w:hAnsi="Arial" w:cs="Arial"/>
          <w:sz w:val="24"/>
        </w:rPr>
        <w:t xml:space="preserve"> learning experiences</w:t>
      </w:r>
      <w:r w:rsidR="00C6387A">
        <w:rPr>
          <w:rFonts w:ascii="Arial" w:hAnsi="Arial" w:cs="Arial"/>
          <w:sz w:val="24"/>
        </w:rPr>
        <w:t>,</w:t>
      </w:r>
      <w:r w:rsidRPr="00C6387A">
        <w:rPr>
          <w:rFonts w:ascii="Arial" w:hAnsi="Arial" w:cs="Arial"/>
          <w:sz w:val="24"/>
        </w:rPr>
        <w:t xml:space="preserve"> develop</w:t>
      </w:r>
      <w:r w:rsidR="00C6387A">
        <w:rPr>
          <w:rFonts w:ascii="Arial" w:hAnsi="Arial" w:cs="Arial"/>
          <w:sz w:val="24"/>
        </w:rPr>
        <w:t>ing</w:t>
      </w:r>
      <w:r w:rsidRPr="00C6387A">
        <w:rPr>
          <w:rFonts w:ascii="Arial" w:hAnsi="Arial" w:cs="Arial"/>
          <w:sz w:val="24"/>
        </w:rPr>
        <w:t xml:space="preserve"> real life skills, technological expertise and emotional intelligence, which are underpinned with the promotion of a positive-growth mind-set throughout the curriculum and beyond. Pupils </w:t>
      </w:r>
      <w:r w:rsidR="00C6387A">
        <w:rPr>
          <w:rFonts w:ascii="Arial" w:hAnsi="Arial" w:cs="Arial"/>
          <w:sz w:val="24"/>
        </w:rPr>
        <w:t>will therefore be</w:t>
      </w:r>
      <w:r w:rsidRPr="00C6387A">
        <w:rPr>
          <w:rFonts w:ascii="Arial" w:hAnsi="Arial" w:cs="Arial"/>
          <w:sz w:val="24"/>
        </w:rPr>
        <w:t xml:space="preserve"> resilient, determined, independent and </w:t>
      </w:r>
      <w:r w:rsidR="00C6387A">
        <w:rPr>
          <w:rFonts w:ascii="Arial" w:hAnsi="Arial" w:cs="Arial"/>
          <w:sz w:val="24"/>
        </w:rPr>
        <w:t>show</w:t>
      </w:r>
      <w:r w:rsidRPr="00C6387A">
        <w:rPr>
          <w:rFonts w:ascii="Arial" w:hAnsi="Arial" w:cs="Arial"/>
          <w:sz w:val="24"/>
        </w:rPr>
        <w:t xml:space="preserve"> perseverance to overcome any challenge now and in the future.</w:t>
      </w:r>
    </w:p>
    <w:p w14:paraId="0E27B00A" w14:textId="77777777" w:rsidR="00EB480F" w:rsidRPr="00EB480F" w:rsidRDefault="00EB480F" w:rsidP="00222BFD">
      <w:pPr>
        <w:numPr>
          <w:ilvl w:val="0"/>
          <w:numId w:val="2"/>
        </w:numPr>
        <w:spacing w:after="0" w:line="240" w:lineRule="auto"/>
        <w:ind w:left="0"/>
        <w:textAlignment w:val="top"/>
        <w:rPr>
          <w:rFonts w:ascii="Arial" w:eastAsia="Times New Roman" w:hAnsi="Arial" w:cs="Arial"/>
          <w:color w:val="FFFFFF"/>
          <w:sz w:val="24"/>
          <w:lang w:eastAsia="en-GB"/>
        </w:rPr>
      </w:pPr>
    </w:p>
    <w:p w14:paraId="38E0B86E" w14:textId="77777777" w:rsidR="00EB480F" w:rsidRDefault="00EB480F" w:rsidP="00EB480F">
      <w:pPr>
        <w:spacing w:after="0" w:line="240" w:lineRule="auto"/>
        <w:textAlignment w:val="top"/>
        <w:rPr>
          <w:rFonts w:ascii="Arial" w:hAnsi="Arial" w:cs="Arial"/>
          <w:sz w:val="24"/>
          <w:szCs w:val="24"/>
        </w:rPr>
      </w:pPr>
      <w:r w:rsidRPr="00EB480F">
        <w:rPr>
          <w:rFonts w:ascii="Arial" w:hAnsi="Arial" w:cs="Arial"/>
          <w:sz w:val="24"/>
          <w:szCs w:val="24"/>
        </w:rPr>
        <w:t xml:space="preserve">Specific aims are: </w:t>
      </w:r>
    </w:p>
    <w:p w14:paraId="0B8EA307" w14:textId="77777777" w:rsidR="00C6387A" w:rsidRPr="00C6387A" w:rsidRDefault="00EB480F" w:rsidP="00C6387A">
      <w:pPr>
        <w:spacing w:after="0" w:line="240" w:lineRule="auto"/>
        <w:textAlignment w:val="top"/>
        <w:rPr>
          <w:rFonts w:ascii="Arial" w:hAnsi="Arial" w:cs="Arial"/>
          <w:sz w:val="24"/>
          <w:szCs w:val="24"/>
        </w:rPr>
      </w:pPr>
      <w:r w:rsidRPr="00EB480F">
        <w:rPr>
          <w:rFonts w:ascii="Arial" w:hAnsi="Arial" w:cs="Arial"/>
          <w:sz w:val="24"/>
          <w:szCs w:val="24"/>
        </w:rPr>
        <w:t>• To promote an enjoyment of physical activity and a healthy lifestyle.</w:t>
      </w:r>
    </w:p>
    <w:p w14:paraId="4821C0BF" w14:textId="77777777" w:rsidR="00C6387A" w:rsidRDefault="00EB480F" w:rsidP="00EB480F">
      <w:pPr>
        <w:spacing w:after="0" w:line="240" w:lineRule="auto"/>
        <w:textAlignment w:val="top"/>
        <w:rPr>
          <w:rFonts w:ascii="Arial" w:hAnsi="Arial" w:cs="Arial"/>
          <w:sz w:val="24"/>
          <w:szCs w:val="24"/>
        </w:rPr>
      </w:pPr>
      <w:r w:rsidRPr="00EB480F">
        <w:rPr>
          <w:rFonts w:ascii="Arial" w:hAnsi="Arial" w:cs="Arial"/>
          <w:sz w:val="24"/>
          <w:szCs w:val="24"/>
        </w:rPr>
        <w:t>• To develop a knowledge of safety factors and an appreciation of the principles of safe practice.</w:t>
      </w:r>
    </w:p>
    <w:p w14:paraId="1C146451" w14:textId="77777777" w:rsidR="00C6387A" w:rsidRDefault="00EB480F" w:rsidP="00EB480F">
      <w:pPr>
        <w:spacing w:after="0" w:line="240" w:lineRule="auto"/>
        <w:textAlignment w:val="top"/>
        <w:rPr>
          <w:rFonts w:ascii="Arial" w:hAnsi="Arial" w:cs="Arial"/>
          <w:sz w:val="24"/>
          <w:szCs w:val="24"/>
        </w:rPr>
      </w:pPr>
      <w:r w:rsidRPr="00EB480F">
        <w:rPr>
          <w:rFonts w:ascii="Arial" w:hAnsi="Arial" w:cs="Arial"/>
          <w:sz w:val="24"/>
          <w:szCs w:val="24"/>
        </w:rPr>
        <w:t xml:space="preserve">• To promote positive attitudes and provide life-long skills to lead a healthy lifestyle. </w:t>
      </w:r>
    </w:p>
    <w:p w14:paraId="12333FFD" w14:textId="77777777" w:rsidR="00C6387A" w:rsidRDefault="00EB480F" w:rsidP="00EB480F">
      <w:pPr>
        <w:spacing w:after="0" w:line="240" w:lineRule="auto"/>
        <w:textAlignment w:val="top"/>
        <w:rPr>
          <w:rFonts w:ascii="Arial" w:hAnsi="Arial" w:cs="Arial"/>
          <w:sz w:val="24"/>
          <w:szCs w:val="24"/>
        </w:rPr>
      </w:pPr>
      <w:r w:rsidRPr="00EB480F">
        <w:rPr>
          <w:rFonts w:ascii="Arial" w:hAnsi="Arial" w:cs="Arial"/>
          <w:sz w:val="24"/>
          <w:szCs w:val="24"/>
        </w:rPr>
        <w:t xml:space="preserve">• To develop cooperation, fair play and the ability to deal with both success and failure. </w:t>
      </w:r>
    </w:p>
    <w:p w14:paraId="67A06D06" w14:textId="77777777" w:rsidR="00C6387A" w:rsidRDefault="00EB480F" w:rsidP="00EB480F">
      <w:pPr>
        <w:spacing w:after="0" w:line="240" w:lineRule="auto"/>
        <w:textAlignment w:val="top"/>
        <w:rPr>
          <w:rFonts w:ascii="Arial" w:hAnsi="Arial" w:cs="Arial"/>
          <w:sz w:val="24"/>
          <w:szCs w:val="24"/>
        </w:rPr>
      </w:pPr>
      <w:r w:rsidRPr="00EB480F">
        <w:rPr>
          <w:rFonts w:ascii="Arial" w:hAnsi="Arial" w:cs="Arial"/>
          <w:sz w:val="24"/>
          <w:szCs w:val="24"/>
        </w:rPr>
        <w:t xml:space="preserve">• To develop physical and mental coordination, self-control and confidence. </w:t>
      </w:r>
    </w:p>
    <w:p w14:paraId="7B0DAB98" w14:textId="77777777" w:rsidR="00C6387A" w:rsidRDefault="00EB480F" w:rsidP="00EB480F">
      <w:pPr>
        <w:spacing w:after="0" w:line="240" w:lineRule="auto"/>
        <w:textAlignment w:val="top"/>
        <w:rPr>
          <w:rFonts w:ascii="Arial" w:hAnsi="Arial" w:cs="Arial"/>
          <w:sz w:val="24"/>
          <w:szCs w:val="24"/>
        </w:rPr>
      </w:pPr>
      <w:r w:rsidRPr="00EB480F">
        <w:rPr>
          <w:rFonts w:ascii="Arial" w:hAnsi="Arial" w:cs="Arial"/>
          <w:sz w:val="24"/>
          <w:szCs w:val="24"/>
        </w:rPr>
        <w:t xml:space="preserve">• To provide equal opportunities for all. </w:t>
      </w:r>
    </w:p>
    <w:p w14:paraId="768DA6C2" w14:textId="77777777" w:rsidR="00C6387A" w:rsidRDefault="00EB480F" w:rsidP="00EB480F">
      <w:pPr>
        <w:spacing w:after="0" w:line="240" w:lineRule="auto"/>
        <w:textAlignment w:val="top"/>
        <w:rPr>
          <w:rFonts w:ascii="Arial" w:hAnsi="Arial" w:cs="Arial"/>
          <w:sz w:val="24"/>
          <w:szCs w:val="24"/>
        </w:rPr>
      </w:pPr>
      <w:r w:rsidRPr="00EB480F">
        <w:rPr>
          <w:rFonts w:ascii="Arial" w:hAnsi="Arial" w:cs="Arial"/>
          <w:sz w:val="24"/>
          <w:szCs w:val="24"/>
        </w:rPr>
        <w:t xml:space="preserve">• To be given the opportunities to plan, practice and evaluate skills taught and learnt. • To develop an appreciation of physical skills, as well as creative and aesthetic performances, of self and others. </w:t>
      </w:r>
    </w:p>
    <w:p w14:paraId="69F67110" w14:textId="77777777" w:rsidR="00C6387A" w:rsidRDefault="00EB480F" w:rsidP="00EB480F">
      <w:pPr>
        <w:spacing w:after="0" w:line="240" w:lineRule="auto"/>
        <w:textAlignment w:val="top"/>
        <w:rPr>
          <w:rFonts w:ascii="Arial" w:hAnsi="Arial" w:cs="Arial"/>
          <w:sz w:val="24"/>
          <w:szCs w:val="24"/>
        </w:rPr>
      </w:pPr>
      <w:r w:rsidRPr="00EB480F">
        <w:rPr>
          <w:rFonts w:ascii="Arial" w:hAnsi="Arial" w:cs="Arial"/>
          <w:sz w:val="24"/>
          <w:szCs w:val="24"/>
        </w:rPr>
        <w:t xml:space="preserve">• To develop communication and leadership skills and an ability to work in close cooperation with others. </w:t>
      </w:r>
    </w:p>
    <w:p w14:paraId="71BC6477" w14:textId="77777777" w:rsidR="00C6387A" w:rsidRDefault="00EB480F" w:rsidP="00EB480F">
      <w:pPr>
        <w:spacing w:after="0" w:line="240" w:lineRule="auto"/>
        <w:textAlignment w:val="top"/>
        <w:rPr>
          <w:rFonts w:ascii="Arial" w:hAnsi="Arial" w:cs="Arial"/>
          <w:sz w:val="24"/>
          <w:szCs w:val="24"/>
        </w:rPr>
      </w:pPr>
      <w:r w:rsidRPr="00EB480F">
        <w:rPr>
          <w:rFonts w:ascii="Arial" w:hAnsi="Arial" w:cs="Arial"/>
          <w:sz w:val="24"/>
          <w:szCs w:val="24"/>
        </w:rPr>
        <w:t>• To discover their own aptitudes and preferences for different activities.</w:t>
      </w:r>
    </w:p>
    <w:p w14:paraId="2BFC9612" w14:textId="77777777" w:rsidR="008227E6" w:rsidRDefault="008227E6" w:rsidP="00EB480F">
      <w:pPr>
        <w:spacing w:after="0" w:line="240" w:lineRule="auto"/>
        <w:textAlignment w:val="top"/>
        <w:rPr>
          <w:rFonts w:ascii="Arial" w:hAnsi="Arial" w:cs="Arial"/>
          <w:sz w:val="24"/>
          <w:szCs w:val="24"/>
        </w:rPr>
      </w:pPr>
      <w:r w:rsidRPr="00EB480F">
        <w:rPr>
          <w:rFonts w:ascii="Arial" w:hAnsi="Arial" w:cs="Arial"/>
          <w:sz w:val="24"/>
          <w:szCs w:val="24"/>
        </w:rPr>
        <w:t xml:space="preserve">• </w:t>
      </w:r>
      <w:r w:rsidRPr="008227E6">
        <w:rPr>
          <w:rFonts w:ascii="Arial" w:hAnsi="Arial" w:cs="Arial"/>
          <w:sz w:val="24"/>
          <w:szCs w:val="24"/>
        </w:rPr>
        <w:t>To provide children with a minimum of two hours per week of physical activity.</w:t>
      </w:r>
    </w:p>
    <w:p w14:paraId="60061E4C" w14:textId="77777777" w:rsidR="00422202" w:rsidRDefault="00422202" w:rsidP="00EB480F">
      <w:pPr>
        <w:spacing w:after="0" w:line="240" w:lineRule="auto"/>
        <w:textAlignment w:val="top"/>
        <w:rPr>
          <w:rFonts w:ascii="Arial" w:hAnsi="Arial" w:cs="Arial"/>
          <w:sz w:val="24"/>
          <w:szCs w:val="24"/>
        </w:rPr>
      </w:pPr>
    </w:p>
    <w:p w14:paraId="2CA32F06" w14:textId="77777777" w:rsidR="00422202" w:rsidRDefault="00422202" w:rsidP="00EB480F">
      <w:pPr>
        <w:spacing w:after="0" w:line="240" w:lineRule="auto"/>
        <w:textAlignment w:val="top"/>
      </w:pPr>
      <w:r w:rsidRPr="00422202">
        <w:rPr>
          <w:rFonts w:ascii="Arial" w:hAnsi="Arial" w:cs="Arial"/>
          <w:b/>
          <w:sz w:val="28"/>
          <w:u w:val="single"/>
        </w:rPr>
        <w:t>Entitlement</w:t>
      </w:r>
      <w:r>
        <w:t xml:space="preserve"> </w:t>
      </w:r>
    </w:p>
    <w:p w14:paraId="61635701" w14:textId="2DB0A962" w:rsidR="00422202" w:rsidRPr="00422202" w:rsidRDefault="00422202" w:rsidP="00EB480F">
      <w:pPr>
        <w:spacing w:after="0" w:line="240" w:lineRule="auto"/>
        <w:textAlignment w:val="top"/>
        <w:rPr>
          <w:rFonts w:ascii="Arial" w:hAnsi="Arial" w:cs="Arial"/>
          <w:sz w:val="24"/>
          <w:szCs w:val="24"/>
        </w:rPr>
      </w:pPr>
      <w:r w:rsidRPr="00422202">
        <w:rPr>
          <w:rFonts w:ascii="Arial" w:hAnsi="Arial" w:cs="Arial"/>
          <w:sz w:val="24"/>
          <w:szCs w:val="24"/>
        </w:rPr>
        <w:t>All pupils are entitled to a broad and balanced PE curriculum that is coherent and progressive. The school are committed to working towards the Government Public Service Agreement of providing 2 hours of quality PE and sport within and beyond the curriculum for 100% of pupils. This is extended beyond the curriculum through providing PE activities, sport</w:t>
      </w:r>
      <w:r>
        <w:rPr>
          <w:rFonts w:ascii="Arial" w:hAnsi="Arial" w:cs="Arial"/>
          <w:sz w:val="24"/>
          <w:szCs w:val="24"/>
        </w:rPr>
        <w:t xml:space="preserve">, outdoor enrichment, </w:t>
      </w:r>
      <w:r w:rsidRPr="00422202">
        <w:rPr>
          <w:rFonts w:ascii="Arial" w:hAnsi="Arial" w:cs="Arial"/>
          <w:sz w:val="24"/>
          <w:szCs w:val="24"/>
        </w:rPr>
        <w:t xml:space="preserve">structured lunchtime </w:t>
      </w:r>
      <w:r>
        <w:rPr>
          <w:rFonts w:ascii="Arial" w:hAnsi="Arial" w:cs="Arial"/>
          <w:sz w:val="24"/>
          <w:szCs w:val="24"/>
        </w:rPr>
        <w:t xml:space="preserve">and </w:t>
      </w:r>
      <w:r w:rsidRPr="00422202">
        <w:rPr>
          <w:rFonts w:ascii="Arial" w:hAnsi="Arial" w:cs="Arial"/>
          <w:sz w:val="24"/>
          <w:szCs w:val="24"/>
        </w:rPr>
        <w:t xml:space="preserve">playground games. The PE curriculum follows the Lancashire Scheme of Work. Swimming is provided in Year 4. Year 5 and 6 are offered </w:t>
      </w:r>
      <w:r w:rsidR="00BC1F16">
        <w:rPr>
          <w:rFonts w:ascii="Arial" w:hAnsi="Arial" w:cs="Arial"/>
          <w:b/>
          <w:bCs/>
          <w:color w:val="202124"/>
          <w:sz w:val="21"/>
          <w:szCs w:val="21"/>
          <w:shd w:val="clear" w:color="auto" w:fill="FFFFFF"/>
        </w:rPr>
        <w:t>Outdoor and Adventurous Activities</w:t>
      </w:r>
      <w:r w:rsidR="00BC1F16">
        <w:rPr>
          <w:rFonts w:ascii="Arial" w:hAnsi="Arial" w:cs="Arial"/>
          <w:color w:val="202124"/>
          <w:sz w:val="21"/>
          <w:szCs w:val="21"/>
          <w:shd w:val="clear" w:color="auto" w:fill="FFFFFF"/>
        </w:rPr>
        <w:t> (OAA) </w:t>
      </w:r>
      <w:r w:rsidRPr="00422202">
        <w:rPr>
          <w:rFonts w:ascii="Arial" w:hAnsi="Arial" w:cs="Arial"/>
          <w:sz w:val="24"/>
          <w:szCs w:val="24"/>
        </w:rPr>
        <w:t xml:space="preserve">opportunities through a residential visit to </w:t>
      </w:r>
      <w:r w:rsidR="004B4533">
        <w:rPr>
          <w:rFonts w:ascii="Arial" w:hAnsi="Arial" w:cs="Arial"/>
          <w:sz w:val="24"/>
          <w:szCs w:val="24"/>
        </w:rPr>
        <w:t>Robinwood</w:t>
      </w:r>
      <w:r w:rsidRPr="00422202">
        <w:rPr>
          <w:rFonts w:ascii="Arial" w:hAnsi="Arial" w:cs="Arial"/>
          <w:sz w:val="24"/>
          <w:szCs w:val="24"/>
        </w:rPr>
        <w:t xml:space="preserve">. In </w:t>
      </w:r>
      <w:proofErr w:type="spellStart"/>
      <w:proofErr w:type="gramStart"/>
      <w:r w:rsidRPr="00422202">
        <w:rPr>
          <w:rFonts w:ascii="Arial" w:hAnsi="Arial" w:cs="Arial"/>
          <w:sz w:val="24"/>
          <w:szCs w:val="24"/>
        </w:rPr>
        <w:lastRenderedPageBreak/>
        <w:t>addition</w:t>
      </w:r>
      <w:r w:rsidR="004B4533">
        <w:rPr>
          <w:rFonts w:ascii="Arial" w:hAnsi="Arial" w:cs="Arial"/>
          <w:sz w:val="24"/>
          <w:szCs w:val="24"/>
        </w:rPr>
        <w:t>,</w:t>
      </w:r>
      <w:r w:rsidR="00FF6578">
        <w:rPr>
          <w:rFonts w:ascii="Arial" w:hAnsi="Arial" w:cs="Arial"/>
          <w:sz w:val="24"/>
          <w:szCs w:val="24"/>
        </w:rPr>
        <w:t>Y</w:t>
      </w:r>
      <w:r w:rsidRPr="00422202">
        <w:rPr>
          <w:rFonts w:ascii="Arial" w:hAnsi="Arial" w:cs="Arial"/>
          <w:sz w:val="24"/>
          <w:szCs w:val="24"/>
        </w:rPr>
        <w:t>ear</w:t>
      </w:r>
      <w:proofErr w:type="spellEnd"/>
      <w:proofErr w:type="gramEnd"/>
      <w:r w:rsidRPr="00422202">
        <w:rPr>
          <w:rFonts w:ascii="Arial" w:hAnsi="Arial" w:cs="Arial"/>
          <w:sz w:val="24"/>
          <w:szCs w:val="24"/>
        </w:rPr>
        <w:t xml:space="preserve"> 3 upwards will take part in OAA on the school site, within the </w:t>
      </w:r>
      <w:r w:rsidR="00FF6578">
        <w:rPr>
          <w:rFonts w:ascii="Arial" w:hAnsi="Arial" w:cs="Arial"/>
          <w:sz w:val="24"/>
          <w:szCs w:val="24"/>
        </w:rPr>
        <w:t>S</w:t>
      </w:r>
      <w:r w:rsidRPr="00422202">
        <w:rPr>
          <w:rFonts w:ascii="Arial" w:hAnsi="Arial" w:cs="Arial"/>
          <w:sz w:val="24"/>
          <w:szCs w:val="24"/>
        </w:rPr>
        <w:t xml:space="preserve">ummer </w:t>
      </w:r>
      <w:r w:rsidR="00FF6578">
        <w:rPr>
          <w:rFonts w:ascii="Arial" w:hAnsi="Arial" w:cs="Arial"/>
          <w:sz w:val="24"/>
          <w:szCs w:val="24"/>
        </w:rPr>
        <w:t>T</w:t>
      </w:r>
      <w:r w:rsidRPr="00422202">
        <w:rPr>
          <w:rFonts w:ascii="Arial" w:hAnsi="Arial" w:cs="Arial"/>
          <w:sz w:val="24"/>
          <w:szCs w:val="24"/>
        </w:rPr>
        <w:t>erm. Pupils are to have a good balance of the three types of games across KS2 (Net/Wall, Striking/Fielding and Invasion). Each class has timetabled access to the hall for PE once a week and an additional session will be carried outside</w:t>
      </w:r>
      <w:r w:rsidR="0070418C">
        <w:rPr>
          <w:rFonts w:ascii="Arial" w:hAnsi="Arial" w:cs="Arial"/>
          <w:sz w:val="24"/>
          <w:szCs w:val="24"/>
        </w:rPr>
        <w:t xml:space="preserve"> </w:t>
      </w:r>
      <w:r w:rsidR="0070418C" w:rsidRPr="00BC1F16">
        <w:rPr>
          <w:rFonts w:ascii="Arial" w:hAnsi="Arial" w:cs="Arial"/>
          <w:sz w:val="24"/>
          <w:szCs w:val="24"/>
        </w:rPr>
        <w:t>using t</w:t>
      </w:r>
      <w:r w:rsidR="00BC1F16" w:rsidRPr="00BC1F16">
        <w:rPr>
          <w:rFonts w:ascii="Arial" w:hAnsi="Arial" w:cs="Arial"/>
          <w:sz w:val="24"/>
          <w:szCs w:val="24"/>
        </w:rPr>
        <w:t>he</w:t>
      </w:r>
      <w:r w:rsidR="00FF6578" w:rsidRPr="00BC1F16">
        <w:rPr>
          <w:rFonts w:ascii="Arial" w:hAnsi="Arial" w:cs="Arial"/>
          <w:sz w:val="24"/>
          <w:szCs w:val="24"/>
        </w:rPr>
        <w:t xml:space="preserve"> outdoor area-playground/field/Multi-Use Games Area.</w:t>
      </w:r>
    </w:p>
    <w:p w14:paraId="44EAFD9C" w14:textId="77777777" w:rsidR="008227E6" w:rsidRPr="008227E6" w:rsidRDefault="008227E6" w:rsidP="00EB480F">
      <w:pPr>
        <w:spacing w:after="0" w:line="240" w:lineRule="auto"/>
        <w:textAlignment w:val="top"/>
        <w:rPr>
          <w:rFonts w:ascii="Arial" w:hAnsi="Arial" w:cs="Arial"/>
          <w:sz w:val="28"/>
          <w:szCs w:val="24"/>
        </w:rPr>
      </w:pPr>
    </w:p>
    <w:p w14:paraId="6133C119" w14:textId="77777777" w:rsidR="008227E6" w:rsidRPr="00FE7CBA" w:rsidRDefault="008227E6" w:rsidP="00EB480F">
      <w:pPr>
        <w:spacing w:after="0" w:line="240" w:lineRule="auto"/>
        <w:textAlignment w:val="top"/>
        <w:rPr>
          <w:rFonts w:ascii="Arial" w:hAnsi="Arial" w:cs="Arial"/>
          <w:b/>
          <w:sz w:val="28"/>
          <w:u w:val="single"/>
        </w:rPr>
      </w:pPr>
      <w:r w:rsidRPr="00FE7CBA">
        <w:rPr>
          <w:rFonts w:ascii="Arial" w:hAnsi="Arial" w:cs="Arial"/>
          <w:b/>
          <w:sz w:val="28"/>
          <w:u w:val="single"/>
        </w:rPr>
        <w:t xml:space="preserve">Teaching and Learning Style </w:t>
      </w:r>
    </w:p>
    <w:p w14:paraId="4B94D5A5" w14:textId="77777777" w:rsidR="008227E6" w:rsidRDefault="008227E6" w:rsidP="00EB480F">
      <w:pPr>
        <w:spacing w:after="0" w:line="240" w:lineRule="auto"/>
        <w:textAlignment w:val="top"/>
        <w:rPr>
          <w:rFonts w:ascii="Arial" w:hAnsi="Arial" w:cs="Arial"/>
          <w:sz w:val="24"/>
        </w:rPr>
      </w:pPr>
    </w:p>
    <w:p w14:paraId="32061F64" w14:textId="77777777" w:rsidR="00905288" w:rsidRDefault="008227E6" w:rsidP="00EB480F">
      <w:pPr>
        <w:spacing w:after="0" w:line="240" w:lineRule="auto"/>
        <w:textAlignment w:val="top"/>
        <w:rPr>
          <w:rFonts w:ascii="Arial" w:hAnsi="Arial" w:cs="Arial"/>
          <w:sz w:val="24"/>
        </w:rPr>
      </w:pPr>
      <w:r w:rsidRPr="008227E6">
        <w:rPr>
          <w:rFonts w:ascii="Arial" w:hAnsi="Arial" w:cs="Arial"/>
          <w:sz w:val="24"/>
        </w:rPr>
        <w:t>We use a variety of teaching and learning styles in PE lessons. Our principal aim is to develop the children’s knowledge, skills and understanding and we do this through a mixture of whole-class teaching and individual/group activities. Teachers draw attention to good examples of individual performance as models for the other children and we encourage the children to evaluate their own work as well as the work of other children. Within lessons we give the children the opportunity both to collaborate and to compete with each other, and they have the opportunity to use a wide range of resources.</w:t>
      </w:r>
    </w:p>
    <w:p w14:paraId="17743C8C" w14:textId="77777777" w:rsidR="008227E6" w:rsidRDefault="008227E6" w:rsidP="00EB480F">
      <w:pPr>
        <w:spacing w:after="0" w:line="240" w:lineRule="auto"/>
        <w:textAlignment w:val="top"/>
        <w:rPr>
          <w:rFonts w:ascii="Arial" w:hAnsi="Arial" w:cs="Arial"/>
          <w:sz w:val="24"/>
        </w:rPr>
      </w:pPr>
      <w:r w:rsidRPr="008227E6">
        <w:rPr>
          <w:rFonts w:ascii="Arial" w:hAnsi="Arial" w:cs="Arial"/>
          <w:sz w:val="24"/>
        </w:rPr>
        <w:t>In all classes there are children of differing physical ability. Whilst recognising this fact, we provide suitable learning opportunities for all children by matching the challenge of the task to the ability of the child. We achieve this through a range of strategies using the STEPS method of differentiation:</w:t>
      </w:r>
    </w:p>
    <w:p w14:paraId="583F3201" w14:textId="77777777" w:rsidR="008227E6" w:rsidRDefault="008227E6" w:rsidP="00EB480F">
      <w:pPr>
        <w:spacing w:after="0" w:line="240" w:lineRule="auto"/>
        <w:textAlignment w:val="top"/>
        <w:rPr>
          <w:rFonts w:ascii="Arial" w:hAnsi="Arial" w:cs="Arial"/>
          <w:sz w:val="24"/>
        </w:rPr>
      </w:pPr>
      <w:r w:rsidRPr="008227E6">
        <w:rPr>
          <w:rFonts w:ascii="Arial" w:hAnsi="Arial" w:cs="Arial"/>
          <w:sz w:val="24"/>
        </w:rPr>
        <w:t xml:space="preserve"> </w:t>
      </w:r>
      <w:r w:rsidRPr="008227E6">
        <w:rPr>
          <w:rFonts w:ascii="Symbol" w:eastAsia="Symbol" w:hAnsi="Symbol" w:cs="Symbol"/>
          <w:sz w:val="24"/>
        </w:rPr>
        <w:t></w:t>
      </w:r>
      <w:r w:rsidRPr="008227E6">
        <w:rPr>
          <w:rFonts w:ascii="Arial" w:hAnsi="Arial" w:cs="Arial"/>
          <w:sz w:val="24"/>
        </w:rPr>
        <w:t xml:space="preserve"> </w:t>
      </w:r>
      <w:r w:rsidRPr="008227E6">
        <w:rPr>
          <w:rFonts w:ascii="Arial" w:hAnsi="Arial" w:cs="Arial"/>
          <w:b/>
          <w:sz w:val="24"/>
        </w:rPr>
        <w:t xml:space="preserve">Space </w:t>
      </w:r>
      <w:r w:rsidRPr="008227E6">
        <w:rPr>
          <w:rFonts w:ascii="Arial" w:hAnsi="Arial" w:cs="Arial"/>
          <w:sz w:val="24"/>
        </w:rPr>
        <w:t>– reduce of increase the space available to make a task more or less challenging</w:t>
      </w:r>
    </w:p>
    <w:p w14:paraId="3A65DA08" w14:textId="77777777" w:rsidR="008227E6" w:rsidRDefault="008227E6" w:rsidP="00EB480F">
      <w:pPr>
        <w:spacing w:after="0" w:line="240" w:lineRule="auto"/>
        <w:textAlignment w:val="top"/>
        <w:rPr>
          <w:rFonts w:ascii="Arial" w:hAnsi="Arial" w:cs="Arial"/>
          <w:sz w:val="24"/>
        </w:rPr>
      </w:pPr>
      <w:r w:rsidRPr="008227E6">
        <w:rPr>
          <w:rFonts w:ascii="Arial" w:hAnsi="Arial" w:cs="Arial"/>
          <w:sz w:val="24"/>
        </w:rPr>
        <w:t xml:space="preserve"> </w:t>
      </w:r>
      <w:r w:rsidRPr="008227E6">
        <w:rPr>
          <w:rFonts w:ascii="Symbol" w:eastAsia="Symbol" w:hAnsi="Symbol" w:cs="Symbol"/>
          <w:sz w:val="24"/>
        </w:rPr>
        <w:t></w:t>
      </w:r>
      <w:r w:rsidRPr="008227E6">
        <w:rPr>
          <w:rFonts w:ascii="Arial" w:hAnsi="Arial" w:cs="Arial"/>
          <w:sz w:val="24"/>
        </w:rPr>
        <w:t xml:space="preserve"> </w:t>
      </w:r>
      <w:r w:rsidRPr="008227E6">
        <w:rPr>
          <w:rFonts w:ascii="Arial" w:hAnsi="Arial" w:cs="Arial"/>
          <w:b/>
          <w:sz w:val="24"/>
        </w:rPr>
        <w:t>Time –</w:t>
      </w:r>
      <w:r w:rsidRPr="008227E6">
        <w:rPr>
          <w:rFonts w:ascii="Arial" w:hAnsi="Arial" w:cs="Arial"/>
          <w:sz w:val="24"/>
        </w:rPr>
        <w:t xml:space="preserve"> alter the time allowed to complete a task, or challenge children to participate at their level for an equivalent amount of time </w:t>
      </w:r>
    </w:p>
    <w:p w14:paraId="19B0566B" w14:textId="77777777" w:rsidR="008227E6" w:rsidRPr="008227E6" w:rsidRDefault="008227E6" w:rsidP="00EB480F">
      <w:pPr>
        <w:spacing w:after="0" w:line="240" w:lineRule="auto"/>
        <w:textAlignment w:val="top"/>
        <w:rPr>
          <w:rFonts w:ascii="Arial" w:hAnsi="Arial" w:cs="Arial"/>
          <w:sz w:val="24"/>
          <w:szCs w:val="24"/>
        </w:rPr>
      </w:pPr>
      <w:r w:rsidRPr="008227E6">
        <w:rPr>
          <w:rFonts w:ascii="Symbol" w:eastAsia="Symbol" w:hAnsi="Symbol" w:cs="Symbol"/>
          <w:sz w:val="24"/>
        </w:rPr>
        <w:t></w:t>
      </w:r>
      <w:r w:rsidRPr="008227E6">
        <w:rPr>
          <w:rFonts w:ascii="Arial" w:hAnsi="Arial" w:cs="Arial"/>
          <w:sz w:val="24"/>
        </w:rPr>
        <w:t xml:space="preserve"> </w:t>
      </w:r>
      <w:r w:rsidRPr="008227E6">
        <w:rPr>
          <w:rFonts w:ascii="Arial" w:hAnsi="Arial" w:cs="Arial"/>
          <w:b/>
          <w:sz w:val="24"/>
        </w:rPr>
        <w:t xml:space="preserve">Equipment </w:t>
      </w:r>
      <w:r w:rsidRPr="008227E6">
        <w:rPr>
          <w:rFonts w:ascii="Arial" w:hAnsi="Arial" w:cs="Arial"/>
          <w:sz w:val="24"/>
        </w:rPr>
        <w:t xml:space="preserve">– provide a range of equipment to match the ability of the child e.g. </w:t>
      </w:r>
      <w:r w:rsidRPr="008227E6">
        <w:rPr>
          <w:rFonts w:ascii="Arial" w:hAnsi="Arial" w:cs="Arial"/>
          <w:sz w:val="24"/>
          <w:szCs w:val="24"/>
        </w:rPr>
        <w:t>different gymnastics equipment or different sized balls.</w:t>
      </w:r>
    </w:p>
    <w:p w14:paraId="5C7C573C" w14:textId="77777777" w:rsidR="008227E6" w:rsidRPr="008227E6" w:rsidRDefault="008227E6" w:rsidP="00EB480F">
      <w:pPr>
        <w:spacing w:after="0" w:line="240" w:lineRule="auto"/>
        <w:textAlignment w:val="top"/>
        <w:rPr>
          <w:rFonts w:ascii="Arial" w:hAnsi="Arial" w:cs="Arial"/>
          <w:sz w:val="24"/>
          <w:szCs w:val="24"/>
        </w:rPr>
      </w:pPr>
      <w:r w:rsidRPr="008227E6">
        <w:rPr>
          <w:rFonts w:ascii="Symbol" w:eastAsia="Symbol" w:hAnsi="Symbol" w:cs="Symbol"/>
          <w:sz w:val="24"/>
          <w:szCs w:val="24"/>
        </w:rPr>
        <w:t></w:t>
      </w:r>
      <w:r w:rsidRPr="008227E6">
        <w:rPr>
          <w:rFonts w:ascii="Arial" w:hAnsi="Arial" w:cs="Arial"/>
          <w:sz w:val="24"/>
          <w:szCs w:val="24"/>
        </w:rPr>
        <w:t xml:space="preserve"> </w:t>
      </w:r>
      <w:r w:rsidRPr="008227E6">
        <w:rPr>
          <w:rFonts w:ascii="Arial" w:hAnsi="Arial" w:cs="Arial"/>
          <w:b/>
          <w:sz w:val="24"/>
          <w:szCs w:val="24"/>
        </w:rPr>
        <w:t>People –</w:t>
      </w:r>
      <w:r w:rsidRPr="008227E6">
        <w:rPr>
          <w:rFonts w:ascii="Arial" w:hAnsi="Arial" w:cs="Arial"/>
          <w:sz w:val="24"/>
          <w:szCs w:val="24"/>
        </w:rPr>
        <w:t xml:space="preserve"> children should work in considered groups of either similar ability to adequately challenge or differing ability with a view to support each other, the size of the group is also important for skill development </w:t>
      </w:r>
    </w:p>
    <w:p w14:paraId="039D5FCA" w14:textId="77777777" w:rsidR="00C6387A" w:rsidRDefault="008227E6" w:rsidP="00EB480F">
      <w:pPr>
        <w:spacing w:after="0" w:line="240" w:lineRule="auto"/>
        <w:textAlignment w:val="top"/>
        <w:rPr>
          <w:rFonts w:ascii="Arial" w:hAnsi="Arial" w:cs="Arial"/>
          <w:sz w:val="24"/>
          <w:szCs w:val="24"/>
        </w:rPr>
      </w:pPr>
      <w:r w:rsidRPr="008227E6">
        <w:rPr>
          <w:rFonts w:ascii="Symbol" w:eastAsia="Symbol" w:hAnsi="Symbol" w:cs="Symbol"/>
          <w:sz w:val="24"/>
          <w:szCs w:val="24"/>
        </w:rPr>
        <w:t></w:t>
      </w:r>
      <w:r w:rsidRPr="008227E6">
        <w:rPr>
          <w:rFonts w:ascii="Arial" w:hAnsi="Arial" w:cs="Arial"/>
          <w:sz w:val="24"/>
          <w:szCs w:val="24"/>
        </w:rPr>
        <w:t xml:space="preserve"> </w:t>
      </w:r>
      <w:r w:rsidRPr="008227E6">
        <w:rPr>
          <w:rFonts w:ascii="Arial" w:hAnsi="Arial" w:cs="Arial"/>
          <w:b/>
          <w:sz w:val="24"/>
          <w:szCs w:val="24"/>
        </w:rPr>
        <w:t xml:space="preserve">Safety </w:t>
      </w:r>
      <w:r w:rsidRPr="008227E6">
        <w:rPr>
          <w:rFonts w:ascii="Arial" w:hAnsi="Arial" w:cs="Arial"/>
          <w:sz w:val="24"/>
          <w:szCs w:val="24"/>
        </w:rPr>
        <w:t>– children of different levels should be able to complete tasks and feel safe to do so despite their ability, race or gender</w:t>
      </w:r>
      <w:r w:rsidR="00905288">
        <w:rPr>
          <w:rFonts w:ascii="Arial" w:hAnsi="Arial" w:cs="Arial"/>
          <w:sz w:val="24"/>
          <w:szCs w:val="24"/>
        </w:rPr>
        <w:t xml:space="preserve">. </w:t>
      </w:r>
    </w:p>
    <w:p w14:paraId="3DEEC669" w14:textId="77777777" w:rsidR="007050D7" w:rsidRDefault="007050D7" w:rsidP="00EB480F">
      <w:pPr>
        <w:spacing w:after="0" w:line="240" w:lineRule="auto"/>
        <w:textAlignment w:val="top"/>
        <w:rPr>
          <w:rFonts w:ascii="Arial" w:hAnsi="Arial" w:cs="Arial"/>
          <w:sz w:val="24"/>
          <w:szCs w:val="24"/>
        </w:rPr>
      </w:pPr>
    </w:p>
    <w:p w14:paraId="42F33F69" w14:textId="77777777" w:rsidR="007050D7" w:rsidRDefault="007050D7" w:rsidP="00EB480F">
      <w:pPr>
        <w:spacing w:after="0" w:line="240" w:lineRule="auto"/>
        <w:textAlignment w:val="top"/>
        <w:rPr>
          <w:rFonts w:ascii="Arial" w:hAnsi="Arial" w:cs="Arial"/>
          <w:sz w:val="24"/>
        </w:rPr>
      </w:pPr>
      <w:r w:rsidRPr="007050D7">
        <w:rPr>
          <w:rFonts w:ascii="Arial" w:hAnsi="Arial" w:cs="Arial"/>
          <w:b/>
          <w:sz w:val="28"/>
          <w:u w:val="single"/>
        </w:rPr>
        <w:t>Equipment and Resources</w:t>
      </w:r>
      <w:r w:rsidRPr="007050D7">
        <w:rPr>
          <w:rFonts w:ascii="Arial" w:hAnsi="Arial" w:cs="Arial"/>
          <w:sz w:val="28"/>
        </w:rPr>
        <w:t xml:space="preserve"> </w:t>
      </w:r>
    </w:p>
    <w:p w14:paraId="14C141C5" w14:textId="77777777" w:rsidR="007050D7" w:rsidRPr="007050D7" w:rsidRDefault="007050D7" w:rsidP="00EB480F">
      <w:pPr>
        <w:spacing w:after="0" w:line="240" w:lineRule="auto"/>
        <w:textAlignment w:val="top"/>
        <w:rPr>
          <w:rFonts w:ascii="Arial" w:hAnsi="Arial" w:cs="Arial"/>
          <w:sz w:val="28"/>
          <w:szCs w:val="24"/>
        </w:rPr>
      </w:pPr>
      <w:r w:rsidRPr="007050D7">
        <w:rPr>
          <w:rFonts w:ascii="Arial" w:hAnsi="Arial" w:cs="Arial"/>
          <w:sz w:val="24"/>
        </w:rPr>
        <w:t>All equipment is stored in the hall in the PE cupboard</w:t>
      </w:r>
      <w:r>
        <w:rPr>
          <w:rFonts w:ascii="Arial" w:hAnsi="Arial" w:cs="Arial"/>
          <w:sz w:val="24"/>
        </w:rPr>
        <w:t xml:space="preserve">. </w:t>
      </w:r>
      <w:r w:rsidRPr="007050D7">
        <w:rPr>
          <w:rFonts w:ascii="Arial" w:hAnsi="Arial" w:cs="Arial"/>
          <w:sz w:val="24"/>
        </w:rPr>
        <w:t>Equipment is clearly labelled and stored safely.  Only staff are allowed to remove or put back any equipment from the store rooms for safety reasons.  Staff are aware of the equipment available and are informed of new equipment via staff meetings. The PE Leader is responsible for the purchasing of equipment according to needs identified through inventory and consultation with staff (curriculum audits)</w:t>
      </w:r>
      <w:r>
        <w:rPr>
          <w:rFonts w:ascii="Arial" w:hAnsi="Arial" w:cs="Arial"/>
          <w:sz w:val="24"/>
        </w:rPr>
        <w:t xml:space="preserve">. </w:t>
      </w:r>
      <w:r w:rsidRPr="007050D7">
        <w:rPr>
          <w:rFonts w:ascii="Arial" w:hAnsi="Arial" w:cs="Arial"/>
          <w:sz w:val="24"/>
        </w:rPr>
        <w:t>Pupils are taught to handle equipment according to Lancashire guidelines. Children must move equipment bending their legs not their backs and with the support of a suitable number of children.</w:t>
      </w:r>
      <w:r>
        <w:rPr>
          <w:rFonts w:ascii="Arial" w:hAnsi="Arial" w:cs="Arial"/>
          <w:sz w:val="24"/>
        </w:rPr>
        <w:t xml:space="preserve"> </w:t>
      </w:r>
      <w:r w:rsidRPr="007050D7">
        <w:rPr>
          <w:rFonts w:ascii="Arial" w:hAnsi="Arial" w:cs="Arial"/>
          <w:sz w:val="24"/>
        </w:rPr>
        <w:t>Equipment and resources are made available for break and lunchtime activities.</w:t>
      </w:r>
    </w:p>
    <w:p w14:paraId="3656B9AB" w14:textId="77777777" w:rsidR="00905288" w:rsidRDefault="00905288" w:rsidP="00EB480F">
      <w:pPr>
        <w:spacing w:after="0" w:line="240" w:lineRule="auto"/>
        <w:textAlignment w:val="top"/>
        <w:rPr>
          <w:rFonts w:ascii="Arial" w:hAnsi="Arial" w:cs="Arial"/>
          <w:sz w:val="24"/>
          <w:szCs w:val="24"/>
        </w:rPr>
      </w:pPr>
    </w:p>
    <w:p w14:paraId="2074DB1A" w14:textId="77777777" w:rsidR="00905288" w:rsidRPr="00422202" w:rsidRDefault="00905288" w:rsidP="00EB480F">
      <w:pPr>
        <w:spacing w:after="0" w:line="240" w:lineRule="auto"/>
        <w:textAlignment w:val="top"/>
        <w:rPr>
          <w:rFonts w:ascii="Arial" w:hAnsi="Arial" w:cs="Arial"/>
          <w:b/>
          <w:sz w:val="28"/>
          <w:szCs w:val="24"/>
          <w:u w:val="single"/>
        </w:rPr>
      </w:pPr>
      <w:r w:rsidRPr="00422202">
        <w:rPr>
          <w:rFonts w:ascii="Arial" w:hAnsi="Arial" w:cs="Arial"/>
          <w:b/>
          <w:sz w:val="28"/>
          <w:szCs w:val="24"/>
          <w:u w:val="single"/>
        </w:rPr>
        <w:t xml:space="preserve">PE Curriculum  </w:t>
      </w:r>
    </w:p>
    <w:p w14:paraId="3E0F2646" w14:textId="77777777" w:rsidR="00905288" w:rsidRDefault="00905288" w:rsidP="00EB480F">
      <w:pPr>
        <w:spacing w:after="0" w:line="240" w:lineRule="auto"/>
        <w:textAlignment w:val="top"/>
        <w:rPr>
          <w:rFonts w:ascii="Arial" w:hAnsi="Arial" w:cs="Arial"/>
          <w:sz w:val="24"/>
          <w:szCs w:val="24"/>
        </w:rPr>
      </w:pPr>
      <w:r w:rsidRPr="00905288">
        <w:rPr>
          <w:rFonts w:ascii="Arial" w:hAnsi="Arial" w:cs="Arial"/>
          <w:sz w:val="24"/>
          <w:szCs w:val="24"/>
        </w:rPr>
        <w:t xml:space="preserve">PE is a foundation subject in the National Curriculum. Our school uses the Lancashire scheme of work as the basis for its curriculum planning in PE. </w:t>
      </w:r>
    </w:p>
    <w:p w14:paraId="45FB0818" w14:textId="77777777" w:rsidR="00905288" w:rsidRDefault="00905288" w:rsidP="00EB480F">
      <w:pPr>
        <w:spacing w:after="0" w:line="240" w:lineRule="auto"/>
        <w:textAlignment w:val="top"/>
        <w:rPr>
          <w:rFonts w:ascii="Arial" w:hAnsi="Arial" w:cs="Arial"/>
          <w:sz w:val="24"/>
          <w:szCs w:val="24"/>
        </w:rPr>
      </w:pPr>
    </w:p>
    <w:p w14:paraId="3DC9E24C" w14:textId="77777777" w:rsidR="00905288" w:rsidRPr="00905288" w:rsidRDefault="00905288" w:rsidP="00905288">
      <w:pPr>
        <w:pStyle w:val="ListParagraph"/>
        <w:numPr>
          <w:ilvl w:val="0"/>
          <w:numId w:val="4"/>
        </w:numPr>
        <w:spacing w:after="0" w:line="240" w:lineRule="auto"/>
        <w:textAlignment w:val="top"/>
        <w:rPr>
          <w:rFonts w:ascii="Arial" w:hAnsi="Arial" w:cs="Arial"/>
          <w:sz w:val="24"/>
          <w:szCs w:val="24"/>
        </w:rPr>
      </w:pPr>
      <w:r w:rsidRPr="00905288">
        <w:rPr>
          <w:rFonts w:ascii="Arial" w:hAnsi="Arial" w:cs="Arial"/>
          <w:sz w:val="24"/>
          <w:szCs w:val="24"/>
        </w:rPr>
        <w:lastRenderedPageBreak/>
        <w:t xml:space="preserve">We teach dance, games and gymnastics at Key Stage One, through the development of ten Lancashire agreed Fundamental Skills. (Sometimes referred to as Core Tasks) </w:t>
      </w:r>
    </w:p>
    <w:p w14:paraId="049F31CB" w14:textId="77777777" w:rsidR="00905288" w:rsidRDefault="00905288" w:rsidP="00EB480F">
      <w:pPr>
        <w:spacing w:after="0" w:line="240" w:lineRule="auto"/>
        <w:textAlignment w:val="top"/>
        <w:rPr>
          <w:rFonts w:ascii="Arial" w:hAnsi="Arial" w:cs="Arial"/>
          <w:sz w:val="24"/>
          <w:szCs w:val="24"/>
        </w:rPr>
      </w:pPr>
    </w:p>
    <w:p w14:paraId="0EC1A75C" w14:textId="77777777" w:rsidR="00905288" w:rsidRDefault="00905288" w:rsidP="00905288">
      <w:pPr>
        <w:pStyle w:val="ListParagraph"/>
        <w:numPr>
          <w:ilvl w:val="0"/>
          <w:numId w:val="4"/>
        </w:numPr>
        <w:spacing w:after="0" w:line="240" w:lineRule="auto"/>
        <w:textAlignment w:val="top"/>
        <w:rPr>
          <w:rFonts w:ascii="Arial" w:hAnsi="Arial" w:cs="Arial"/>
          <w:sz w:val="24"/>
          <w:szCs w:val="24"/>
        </w:rPr>
      </w:pPr>
      <w:r w:rsidRPr="00905288">
        <w:rPr>
          <w:rFonts w:ascii="Arial" w:hAnsi="Arial" w:cs="Arial"/>
          <w:sz w:val="24"/>
          <w:szCs w:val="24"/>
        </w:rPr>
        <w:t xml:space="preserve">In Key Stage Two we teach compulsory dance, games and gymnastics, Outdoor and Adventurous Activities plus two other activities: swimming and water safety, and athletics. However, the ten discrete skills remain a priority, as is evidenced in assessment data. We further support the development of pupils and staff through targeted specialist delivery supported by the Government Sports Funding allocation. </w:t>
      </w:r>
    </w:p>
    <w:p w14:paraId="53128261" w14:textId="77777777" w:rsidR="00905288" w:rsidRPr="00905288" w:rsidRDefault="00905288" w:rsidP="00905288">
      <w:pPr>
        <w:pStyle w:val="ListParagraph"/>
        <w:rPr>
          <w:rFonts w:ascii="Arial" w:hAnsi="Arial" w:cs="Arial"/>
          <w:sz w:val="24"/>
          <w:szCs w:val="24"/>
        </w:rPr>
      </w:pPr>
    </w:p>
    <w:p w14:paraId="753570C7" w14:textId="77777777" w:rsidR="00905288" w:rsidRDefault="00905288" w:rsidP="00905288">
      <w:pPr>
        <w:spacing w:after="0" w:line="240" w:lineRule="auto"/>
        <w:textAlignment w:val="top"/>
        <w:rPr>
          <w:rFonts w:ascii="Arial" w:hAnsi="Arial" w:cs="Arial"/>
          <w:sz w:val="24"/>
          <w:szCs w:val="24"/>
        </w:rPr>
      </w:pPr>
      <w:r w:rsidRPr="00905288">
        <w:rPr>
          <w:rFonts w:ascii="Arial" w:hAnsi="Arial" w:cs="Arial"/>
          <w:sz w:val="24"/>
          <w:szCs w:val="24"/>
        </w:rPr>
        <w:t>The curriculum planning in PE is carried out in t</w:t>
      </w:r>
      <w:r>
        <w:rPr>
          <w:rFonts w:ascii="Arial" w:hAnsi="Arial" w:cs="Arial"/>
          <w:sz w:val="24"/>
          <w:szCs w:val="24"/>
        </w:rPr>
        <w:t xml:space="preserve">wo </w:t>
      </w:r>
      <w:r w:rsidRPr="00905288">
        <w:rPr>
          <w:rFonts w:ascii="Arial" w:hAnsi="Arial" w:cs="Arial"/>
          <w:sz w:val="24"/>
          <w:szCs w:val="24"/>
        </w:rPr>
        <w:t>phases - long-term and short-term. The long-term plan maps out the PE activities covered in each half term by each year group. The PE subject leader has planned this out to ensure a rich coverage of activities; considering the specialisms of year group staff, but mainly to inspire the children to try new things and discover their individual strengths. Pupils can develop their skills under the ‘umbrella’ of each sporting discipline. The PESSPA Sporting Competition Calendar and efforts to maximise the potential of indoor/outdoor space contribute to the timings of each discipline</w:t>
      </w:r>
      <w:r w:rsidR="0070418C">
        <w:rPr>
          <w:rFonts w:ascii="Arial" w:hAnsi="Arial" w:cs="Arial"/>
          <w:sz w:val="24"/>
          <w:szCs w:val="24"/>
        </w:rPr>
        <w:t xml:space="preserve"> </w:t>
      </w:r>
      <w:r w:rsidRPr="00905288">
        <w:rPr>
          <w:rFonts w:ascii="Arial" w:hAnsi="Arial" w:cs="Arial"/>
          <w:sz w:val="24"/>
          <w:szCs w:val="24"/>
        </w:rPr>
        <w:t>(e.g. scheduling gymnastics in the wetter/colder months)</w:t>
      </w:r>
      <w:r w:rsidR="0070418C">
        <w:rPr>
          <w:rFonts w:ascii="Arial" w:hAnsi="Arial" w:cs="Arial"/>
          <w:sz w:val="24"/>
          <w:szCs w:val="24"/>
        </w:rPr>
        <w:t>.</w:t>
      </w:r>
    </w:p>
    <w:p w14:paraId="7939B741" w14:textId="77777777" w:rsidR="00905288" w:rsidRDefault="00905288" w:rsidP="00905288">
      <w:pPr>
        <w:spacing w:after="0" w:line="240" w:lineRule="auto"/>
        <w:textAlignment w:val="top"/>
        <w:rPr>
          <w:rFonts w:ascii="Arial" w:hAnsi="Arial" w:cs="Arial"/>
          <w:sz w:val="24"/>
          <w:szCs w:val="24"/>
        </w:rPr>
      </w:pPr>
      <w:r w:rsidRPr="00905288">
        <w:rPr>
          <w:rFonts w:ascii="Arial" w:hAnsi="Arial" w:cs="Arial"/>
          <w:sz w:val="24"/>
          <w:szCs w:val="24"/>
        </w:rPr>
        <w:t xml:space="preserve">Individual session plans </w:t>
      </w:r>
      <w:r>
        <w:rPr>
          <w:rFonts w:ascii="Arial" w:hAnsi="Arial" w:cs="Arial"/>
          <w:sz w:val="24"/>
          <w:szCs w:val="24"/>
        </w:rPr>
        <w:t xml:space="preserve">are created through PE Passport </w:t>
      </w:r>
      <w:r w:rsidR="0070418C">
        <w:rPr>
          <w:rFonts w:ascii="Arial" w:hAnsi="Arial" w:cs="Arial"/>
          <w:sz w:val="24"/>
          <w:szCs w:val="24"/>
        </w:rPr>
        <w:t>and then</w:t>
      </w:r>
      <w:r>
        <w:rPr>
          <w:rFonts w:ascii="Arial" w:hAnsi="Arial" w:cs="Arial"/>
          <w:sz w:val="24"/>
          <w:szCs w:val="24"/>
        </w:rPr>
        <w:t xml:space="preserve"> adapted</w:t>
      </w:r>
      <w:r w:rsidRPr="00905288">
        <w:rPr>
          <w:rFonts w:ascii="Arial" w:hAnsi="Arial" w:cs="Arial"/>
          <w:sz w:val="24"/>
          <w:szCs w:val="24"/>
        </w:rPr>
        <w:t xml:space="preserve"> by the </w:t>
      </w:r>
      <w:r>
        <w:rPr>
          <w:rFonts w:ascii="Arial" w:hAnsi="Arial" w:cs="Arial"/>
          <w:sz w:val="24"/>
          <w:szCs w:val="24"/>
        </w:rPr>
        <w:t>coach /</w:t>
      </w:r>
      <w:r w:rsidRPr="00905288">
        <w:rPr>
          <w:rFonts w:ascii="Arial" w:hAnsi="Arial" w:cs="Arial"/>
          <w:sz w:val="24"/>
          <w:szCs w:val="24"/>
        </w:rPr>
        <w:t>teacher. These list the specific learning objectives for each lesson and give details of how the lessons are to be taught, including some detail around groupings and activities.</w:t>
      </w:r>
      <w:r w:rsidR="00102E19">
        <w:rPr>
          <w:rFonts w:ascii="Arial" w:hAnsi="Arial" w:cs="Arial"/>
          <w:sz w:val="24"/>
          <w:szCs w:val="24"/>
        </w:rPr>
        <w:t xml:space="preserve"> </w:t>
      </w:r>
      <w:r w:rsidRPr="00905288">
        <w:rPr>
          <w:rFonts w:ascii="Arial" w:hAnsi="Arial" w:cs="Arial"/>
          <w:sz w:val="24"/>
          <w:szCs w:val="24"/>
        </w:rPr>
        <w:t>Planned progression is built into the scheme of work and there are opportunities for children of all abilities to develop their skills, knowledge and understanding in each activity area. Children are increasingly challenged as they move up through the school and the Fundamental Skills are used to assess pupils at the end of each half term. This data can be given to the next year group teacher, so they can begin teaching at the correct level.</w:t>
      </w:r>
    </w:p>
    <w:p w14:paraId="62486C05" w14:textId="77777777" w:rsidR="00353C0E" w:rsidRDefault="00353C0E" w:rsidP="00905288">
      <w:pPr>
        <w:spacing w:after="0" w:line="240" w:lineRule="auto"/>
        <w:textAlignment w:val="top"/>
        <w:rPr>
          <w:rFonts w:ascii="Arial" w:hAnsi="Arial" w:cs="Arial"/>
          <w:b/>
          <w:sz w:val="24"/>
          <w:szCs w:val="24"/>
        </w:rPr>
      </w:pPr>
    </w:p>
    <w:p w14:paraId="1BE60843" w14:textId="77777777" w:rsidR="00102E19" w:rsidRPr="00422202" w:rsidRDefault="00102E19" w:rsidP="00905288">
      <w:pPr>
        <w:spacing w:after="0" w:line="240" w:lineRule="auto"/>
        <w:textAlignment w:val="top"/>
        <w:rPr>
          <w:rFonts w:ascii="Arial" w:hAnsi="Arial" w:cs="Arial"/>
          <w:b/>
          <w:szCs w:val="24"/>
        </w:rPr>
      </w:pPr>
      <w:r w:rsidRPr="00422202">
        <w:rPr>
          <w:rFonts w:ascii="Arial" w:hAnsi="Arial" w:cs="Arial"/>
          <w:b/>
          <w:sz w:val="24"/>
          <w:szCs w:val="24"/>
        </w:rPr>
        <w:t xml:space="preserve">The Foundation Stage </w:t>
      </w:r>
    </w:p>
    <w:p w14:paraId="21895CC3" w14:textId="77777777" w:rsidR="00102E19" w:rsidRDefault="00102E19" w:rsidP="00905288">
      <w:pPr>
        <w:spacing w:after="0" w:line="240" w:lineRule="auto"/>
        <w:textAlignment w:val="top"/>
        <w:rPr>
          <w:rFonts w:ascii="Arial" w:hAnsi="Arial" w:cs="Arial"/>
          <w:sz w:val="24"/>
          <w:szCs w:val="24"/>
        </w:rPr>
      </w:pPr>
      <w:r w:rsidRPr="00102E19">
        <w:rPr>
          <w:rFonts w:ascii="Arial" w:hAnsi="Arial" w:cs="Arial"/>
          <w:sz w:val="24"/>
          <w:szCs w:val="24"/>
        </w:rPr>
        <w:t>We encourage the physical development of our children in the reception class as an integral part of their work and ability to lead a happy, healthy life. As the reception class is part of the Foundation Stage of the National Curriculum, we relate the physical development of the children to the objectives set out in the Early Learning Goals. These underpin the curriculum planning for children aged three to five years of age. We facilitate the children in developing proficiency, confidence in and control of the way they move, along with their handling of tools and equipment. This occurs through indoor and outdoor Continuous Provision and discrete PE lessons. We give all children the opportunity to undertake activities that offer appropriate physical challenge, by using a wide range of resources to support specific fine motor, gross motor (including core strength, balance and co-ordination) and life skills e.g. using the toilet and dressing.</w:t>
      </w:r>
    </w:p>
    <w:p w14:paraId="4101652C" w14:textId="77777777" w:rsidR="00FE7CBA" w:rsidRPr="00FE7CBA" w:rsidRDefault="00FE7CBA" w:rsidP="00905288">
      <w:pPr>
        <w:spacing w:after="0" w:line="240" w:lineRule="auto"/>
        <w:textAlignment w:val="top"/>
        <w:rPr>
          <w:rFonts w:ascii="Arial" w:hAnsi="Arial" w:cs="Arial"/>
          <w:sz w:val="24"/>
          <w:szCs w:val="24"/>
        </w:rPr>
      </w:pPr>
    </w:p>
    <w:p w14:paraId="57E50889" w14:textId="77777777" w:rsidR="00FE7CBA" w:rsidRPr="00FE7CBA" w:rsidRDefault="00FE7CBA" w:rsidP="00905288">
      <w:pPr>
        <w:spacing w:after="0" w:line="240" w:lineRule="auto"/>
        <w:textAlignment w:val="top"/>
        <w:rPr>
          <w:rFonts w:ascii="Arial" w:hAnsi="Arial" w:cs="Arial"/>
          <w:b/>
          <w:sz w:val="28"/>
          <w:u w:val="single"/>
        </w:rPr>
      </w:pPr>
      <w:r w:rsidRPr="00FE7CBA">
        <w:rPr>
          <w:rFonts w:ascii="Arial" w:hAnsi="Arial" w:cs="Arial"/>
          <w:b/>
          <w:sz w:val="28"/>
          <w:u w:val="single"/>
        </w:rPr>
        <w:t xml:space="preserve">Contribution of PE to Learning in other Curriculum Areas </w:t>
      </w:r>
    </w:p>
    <w:p w14:paraId="4B99056E" w14:textId="77777777" w:rsidR="00FE7CBA" w:rsidRPr="00FE7CBA" w:rsidRDefault="00FE7CBA" w:rsidP="00905288">
      <w:pPr>
        <w:spacing w:after="0" w:line="240" w:lineRule="auto"/>
        <w:textAlignment w:val="top"/>
        <w:rPr>
          <w:rFonts w:ascii="Arial" w:hAnsi="Arial" w:cs="Arial"/>
        </w:rPr>
      </w:pPr>
    </w:p>
    <w:p w14:paraId="0A6CB2C4" w14:textId="77777777" w:rsidR="00FE7CBA" w:rsidRPr="0070418C" w:rsidRDefault="00FE7CBA" w:rsidP="00905288">
      <w:pPr>
        <w:spacing w:after="0" w:line="240" w:lineRule="auto"/>
        <w:textAlignment w:val="top"/>
        <w:rPr>
          <w:rFonts w:ascii="Arial" w:hAnsi="Arial" w:cs="Arial"/>
          <w:sz w:val="24"/>
          <w:szCs w:val="24"/>
        </w:rPr>
      </w:pPr>
      <w:r w:rsidRPr="0070418C">
        <w:rPr>
          <w:rFonts w:ascii="Arial" w:hAnsi="Arial" w:cs="Arial"/>
          <w:b/>
          <w:sz w:val="24"/>
          <w:szCs w:val="24"/>
        </w:rPr>
        <w:t>English</w:t>
      </w:r>
    </w:p>
    <w:p w14:paraId="3C6FC2C7" w14:textId="77777777" w:rsidR="00FE7CBA" w:rsidRPr="0070418C" w:rsidRDefault="00FE7CBA" w:rsidP="00905288">
      <w:pPr>
        <w:spacing w:after="0" w:line="240" w:lineRule="auto"/>
        <w:textAlignment w:val="top"/>
        <w:rPr>
          <w:rFonts w:ascii="Arial" w:hAnsi="Arial" w:cs="Arial"/>
          <w:sz w:val="24"/>
          <w:szCs w:val="24"/>
        </w:rPr>
      </w:pPr>
      <w:r w:rsidRPr="0070418C">
        <w:rPr>
          <w:rFonts w:ascii="Arial" w:hAnsi="Arial" w:cs="Arial"/>
          <w:sz w:val="24"/>
          <w:szCs w:val="24"/>
        </w:rPr>
        <w:t xml:space="preserve">PE contributes to the teaching of English in our school by allowing children to acquire technical vocabulary to describe what they feel or have learnt. PE </w:t>
      </w:r>
      <w:r w:rsidRPr="0070418C">
        <w:rPr>
          <w:rFonts w:ascii="Arial" w:hAnsi="Arial" w:cs="Arial"/>
          <w:sz w:val="24"/>
          <w:szCs w:val="24"/>
        </w:rPr>
        <w:lastRenderedPageBreak/>
        <w:t xml:space="preserve">encourages them to evaluate their own and others performance. Poetry can be an inspiration for dance and the motion/emotion connected with sport can improve creative writing. </w:t>
      </w:r>
    </w:p>
    <w:p w14:paraId="1299C43A" w14:textId="77777777" w:rsidR="00FE7CBA" w:rsidRPr="0070418C" w:rsidRDefault="00FE7CBA" w:rsidP="00905288">
      <w:pPr>
        <w:spacing w:after="0" w:line="240" w:lineRule="auto"/>
        <w:textAlignment w:val="top"/>
        <w:rPr>
          <w:rFonts w:ascii="Arial" w:hAnsi="Arial" w:cs="Arial"/>
          <w:sz w:val="24"/>
          <w:szCs w:val="24"/>
        </w:rPr>
      </w:pPr>
    </w:p>
    <w:p w14:paraId="406ADE10" w14:textId="77777777" w:rsidR="00FE7CBA" w:rsidRPr="0070418C" w:rsidRDefault="00FE7CBA" w:rsidP="00905288">
      <w:pPr>
        <w:spacing w:after="0" w:line="240" w:lineRule="auto"/>
        <w:textAlignment w:val="top"/>
        <w:rPr>
          <w:rFonts w:ascii="Arial" w:hAnsi="Arial" w:cs="Arial"/>
          <w:sz w:val="24"/>
          <w:szCs w:val="24"/>
        </w:rPr>
      </w:pPr>
      <w:r w:rsidRPr="0070418C">
        <w:rPr>
          <w:rFonts w:ascii="Arial" w:hAnsi="Arial" w:cs="Arial"/>
          <w:b/>
          <w:sz w:val="24"/>
          <w:szCs w:val="24"/>
        </w:rPr>
        <w:t>Computing</w:t>
      </w:r>
      <w:r w:rsidRPr="0070418C">
        <w:rPr>
          <w:rFonts w:ascii="Arial" w:hAnsi="Arial" w:cs="Arial"/>
          <w:sz w:val="24"/>
          <w:szCs w:val="24"/>
        </w:rPr>
        <w:t xml:space="preserve"> </w:t>
      </w:r>
    </w:p>
    <w:p w14:paraId="7FDE7034" w14:textId="77777777" w:rsidR="00FE7CBA" w:rsidRPr="0070418C" w:rsidRDefault="00FE7CBA" w:rsidP="00905288">
      <w:pPr>
        <w:spacing w:after="0" w:line="240" w:lineRule="auto"/>
        <w:textAlignment w:val="top"/>
        <w:rPr>
          <w:rFonts w:ascii="Arial" w:hAnsi="Arial" w:cs="Arial"/>
          <w:sz w:val="24"/>
          <w:szCs w:val="24"/>
        </w:rPr>
      </w:pPr>
      <w:r w:rsidRPr="0070418C">
        <w:rPr>
          <w:rFonts w:ascii="Arial" w:hAnsi="Arial" w:cs="Arial"/>
          <w:sz w:val="24"/>
          <w:szCs w:val="24"/>
        </w:rPr>
        <w:t xml:space="preserve">We use ICT to support PE teaching when appropriate, which makes using technology purposeful. In dance and gymnastics children may make video recordings of their performance and use them to develop their movements and actions. Older children compare each other’s performance from recordings and use these to improve the quality of their work. </w:t>
      </w:r>
      <w:r w:rsidR="00FF04B7" w:rsidRPr="0070418C">
        <w:rPr>
          <w:rFonts w:ascii="Arial" w:hAnsi="Arial" w:cs="Arial"/>
          <w:sz w:val="24"/>
          <w:szCs w:val="24"/>
        </w:rPr>
        <w:t>In addition to our current use of ICT, we introduce ‘Computational Thinking’ concepts and approaches in PE to support pupil development. These include: Logic Skills - predicting and analysing a game situation; Algorithms- making steps and rules to follow for success; Decomposition Skills - break down skills into parts to ensure quality of learning; Patterns Finding - to analyse team games and predict and plan for situations in games; Abstraction Skills - to remove any unnecessary detail in order for pupils to focus on specific skill elements; Evaluation skills- making judgements in order to develop and improve across all areas of PE. All of these concepts are met through Tinkering, Creating, Debugging, Persevering and Collaborating approaches.</w:t>
      </w:r>
    </w:p>
    <w:p w14:paraId="4DDBEF00" w14:textId="77777777" w:rsidR="00FE7CBA" w:rsidRPr="0070418C" w:rsidRDefault="00FE7CBA" w:rsidP="00905288">
      <w:pPr>
        <w:spacing w:after="0" w:line="240" w:lineRule="auto"/>
        <w:textAlignment w:val="top"/>
        <w:rPr>
          <w:rFonts w:ascii="Arial" w:hAnsi="Arial" w:cs="Arial"/>
          <w:sz w:val="24"/>
        </w:rPr>
      </w:pPr>
    </w:p>
    <w:p w14:paraId="64D14368" w14:textId="77777777" w:rsidR="00FE7CBA" w:rsidRPr="0070418C" w:rsidRDefault="00FE7CBA" w:rsidP="00905288">
      <w:pPr>
        <w:spacing w:after="0" w:line="240" w:lineRule="auto"/>
        <w:textAlignment w:val="top"/>
        <w:rPr>
          <w:rFonts w:ascii="Arial" w:hAnsi="Arial" w:cs="Arial"/>
          <w:sz w:val="24"/>
        </w:rPr>
      </w:pPr>
      <w:r w:rsidRPr="0070418C">
        <w:rPr>
          <w:rFonts w:ascii="Arial" w:hAnsi="Arial" w:cs="Arial"/>
          <w:b/>
          <w:sz w:val="24"/>
        </w:rPr>
        <w:t>Personal, Social, Health and Education (PSHE</w:t>
      </w:r>
      <w:r w:rsidRPr="0070418C">
        <w:rPr>
          <w:rFonts w:ascii="Arial" w:hAnsi="Arial" w:cs="Arial"/>
          <w:sz w:val="24"/>
        </w:rPr>
        <w:t xml:space="preserve">) </w:t>
      </w:r>
    </w:p>
    <w:p w14:paraId="09E9909B" w14:textId="77777777" w:rsidR="00FE7CBA" w:rsidRPr="0070418C" w:rsidRDefault="00FE7CBA" w:rsidP="00905288">
      <w:pPr>
        <w:spacing w:after="0" w:line="240" w:lineRule="auto"/>
        <w:textAlignment w:val="top"/>
        <w:rPr>
          <w:rFonts w:ascii="Arial" w:hAnsi="Arial" w:cs="Arial"/>
          <w:sz w:val="24"/>
        </w:rPr>
      </w:pPr>
      <w:r w:rsidRPr="0070418C">
        <w:rPr>
          <w:rFonts w:ascii="Arial" w:hAnsi="Arial" w:cs="Arial"/>
          <w:sz w:val="24"/>
        </w:rPr>
        <w:t xml:space="preserve">Children learn about the benefits of exercise and healthy eating on the body and mind. We qualify them to make informed choices about these things through to adulthood. They acquire teamwork skills and build tolerance of others. PE encourages rule following and instils a sense of fairness and resilience. </w:t>
      </w:r>
    </w:p>
    <w:p w14:paraId="3461D779" w14:textId="77777777" w:rsidR="00FE7CBA" w:rsidRPr="0070418C" w:rsidRDefault="00FE7CBA" w:rsidP="00905288">
      <w:pPr>
        <w:spacing w:after="0" w:line="240" w:lineRule="auto"/>
        <w:textAlignment w:val="top"/>
        <w:rPr>
          <w:rFonts w:ascii="Arial" w:hAnsi="Arial" w:cs="Arial"/>
          <w:sz w:val="24"/>
        </w:rPr>
      </w:pPr>
    </w:p>
    <w:p w14:paraId="027D1B37" w14:textId="77777777" w:rsidR="00FE7CBA" w:rsidRPr="0070418C" w:rsidRDefault="00FE7CBA" w:rsidP="00905288">
      <w:pPr>
        <w:spacing w:after="0" w:line="240" w:lineRule="auto"/>
        <w:textAlignment w:val="top"/>
        <w:rPr>
          <w:rFonts w:ascii="Arial" w:hAnsi="Arial" w:cs="Arial"/>
          <w:b/>
          <w:sz w:val="24"/>
        </w:rPr>
      </w:pPr>
      <w:r w:rsidRPr="0070418C">
        <w:rPr>
          <w:rFonts w:ascii="Arial" w:hAnsi="Arial" w:cs="Arial"/>
          <w:b/>
          <w:sz w:val="24"/>
        </w:rPr>
        <w:t>Spiritual, Moral, Social and Cultural Development</w:t>
      </w:r>
    </w:p>
    <w:p w14:paraId="27F10395" w14:textId="77777777" w:rsidR="00FE7CBA" w:rsidRPr="0070418C" w:rsidRDefault="00FE7CBA" w:rsidP="00905288">
      <w:pPr>
        <w:spacing w:after="0" w:line="240" w:lineRule="auto"/>
        <w:textAlignment w:val="top"/>
        <w:rPr>
          <w:rFonts w:ascii="Arial" w:hAnsi="Arial" w:cs="Arial"/>
          <w:sz w:val="24"/>
        </w:rPr>
      </w:pPr>
      <w:r w:rsidRPr="0070418C">
        <w:rPr>
          <w:rFonts w:ascii="Arial" w:hAnsi="Arial" w:cs="Arial"/>
          <w:sz w:val="24"/>
        </w:rPr>
        <w:t>The teaching of PE offers opportunities to support the social development of our children through the way we expect them to interact with each other in lessons. Groupings allow children to work together and give them the chance to discuss their ideas and performance. Performing in the same space enables children to develop a respect for one another’s ability level, and encourages them to co-operate across a range of activities and experiences. Children learn respect and how to work together, developing a better understanding of themselves and of each other. At Holme Slack we actively promote and support British Values through our PE teaching which include focusing on: Democracy; Rules of Law; Liberty; Respect; and Tolerance.</w:t>
      </w:r>
    </w:p>
    <w:p w14:paraId="3CF2D8B6" w14:textId="77777777" w:rsidR="00FE7CBA" w:rsidRDefault="00FE7CBA" w:rsidP="00905288">
      <w:pPr>
        <w:spacing w:after="0" w:line="240" w:lineRule="auto"/>
        <w:textAlignment w:val="top"/>
        <w:rPr>
          <w:rFonts w:ascii="Arial" w:hAnsi="Arial" w:cs="Arial"/>
          <w:b/>
        </w:rPr>
      </w:pPr>
    </w:p>
    <w:p w14:paraId="0FB78278" w14:textId="77777777" w:rsidR="00FE7CBA" w:rsidRDefault="00FE7CBA" w:rsidP="00905288">
      <w:pPr>
        <w:spacing w:after="0" w:line="240" w:lineRule="auto"/>
        <w:textAlignment w:val="top"/>
        <w:rPr>
          <w:rFonts w:ascii="Arial" w:hAnsi="Arial" w:cs="Arial"/>
          <w:b/>
        </w:rPr>
      </w:pPr>
    </w:p>
    <w:p w14:paraId="5625CF87" w14:textId="77777777" w:rsidR="00FE7CBA" w:rsidRPr="00FE7CBA" w:rsidRDefault="00FE7CBA" w:rsidP="00905288">
      <w:pPr>
        <w:spacing w:after="0" w:line="240" w:lineRule="auto"/>
        <w:textAlignment w:val="top"/>
        <w:rPr>
          <w:rFonts w:ascii="Arial" w:hAnsi="Arial" w:cs="Arial"/>
          <w:b/>
          <w:sz w:val="28"/>
          <w:u w:val="single"/>
        </w:rPr>
      </w:pPr>
      <w:r w:rsidRPr="00FE7CBA">
        <w:rPr>
          <w:rFonts w:ascii="Arial" w:hAnsi="Arial" w:cs="Arial"/>
          <w:b/>
          <w:sz w:val="28"/>
          <w:u w:val="single"/>
        </w:rPr>
        <w:t>PE and Inclusion</w:t>
      </w:r>
    </w:p>
    <w:p w14:paraId="1FC39945" w14:textId="77777777" w:rsidR="00FE7CBA" w:rsidRPr="00FE7CBA" w:rsidRDefault="00FE7CBA" w:rsidP="00905288">
      <w:pPr>
        <w:spacing w:after="0" w:line="240" w:lineRule="auto"/>
        <w:textAlignment w:val="top"/>
        <w:rPr>
          <w:rFonts w:ascii="Arial" w:hAnsi="Arial" w:cs="Arial"/>
          <w:sz w:val="24"/>
        </w:rPr>
      </w:pPr>
    </w:p>
    <w:p w14:paraId="693F0B2F" w14:textId="77777777" w:rsidR="00FE7CBA" w:rsidRDefault="00FE7CBA" w:rsidP="00905288">
      <w:pPr>
        <w:spacing w:after="0" w:line="240" w:lineRule="auto"/>
        <w:textAlignment w:val="top"/>
        <w:rPr>
          <w:rFonts w:ascii="Arial" w:hAnsi="Arial" w:cs="Arial"/>
          <w:sz w:val="24"/>
        </w:rPr>
      </w:pPr>
      <w:r w:rsidRPr="00FE7CBA">
        <w:rPr>
          <w:rFonts w:ascii="Arial" w:hAnsi="Arial" w:cs="Arial"/>
          <w:sz w:val="24"/>
        </w:rPr>
        <w:t xml:space="preserve">At our school we teach PE to all children, whatever their ability or needs. PE forms part of the school curriculum policy to provide a broad and balanced education to all children. Through our PE teaching we provide learning opportunities that enable all pupils to make progress. We do this by setting suitable learning challenges and responding to each child’s different needs. Assessment of the Fundamental Skills allows us to monitor each child’s attainment against age related expectation and consider if our practices are maximising their ability to progress. Our assessment process looks at a range of factors – classroom organisation, teaching materials, teaching style and differentiation – so that we can take different or additional action </w:t>
      </w:r>
      <w:r w:rsidRPr="00FE7CBA">
        <w:rPr>
          <w:rFonts w:ascii="Arial" w:hAnsi="Arial" w:cs="Arial"/>
          <w:sz w:val="24"/>
        </w:rPr>
        <w:lastRenderedPageBreak/>
        <w:t xml:space="preserve">to enable the child to learn more effectively. This ensures that our teaching is matched to the child’s needs.  </w:t>
      </w:r>
    </w:p>
    <w:p w14:paraId="68ACBF16" w14:textId="77777777" w:rsidR="00FE7CBA" w:rsidRDefault="00FE7CBA" w:rsidP="00905288">
      <w:pPr>
        <w:spacing w:after="0" w:line="240" w:lineRule="auto"/>
        <w:textAlignment w:val="top"/>
        <w:rPr>
          <w:rFonts w:ascii="Arial" w:hAnsi="Arial" w:cs="Arial"/>
          <w:sz w:val="24"/>
        </w:rPr>
      </w:pPr>
      <w:r w:rsidRPr="00FE7CBA">
        <w:rPr>
          <w:rFonts w:ascii="Arial" w:hAnsi="Arial" w:cs="Arial"/>
          <w:sz w:val="24"/>
        </w:rPr>
        <w:t>When progress falls significantly below the expected range, the child may have special educational needs. If the child has not already been acknowledged by the SENDCO it is our duty as teachers to draw attention to the child’s difficulties and seek expert help. Intervention through School Action and School Action Plus will lead to the creation of a</w:t>
      </w:r>
      <w:r w:rsidR="00515FB5">
        <w:rPr>
          <w:rFonts w:ascii="Arial" w:hAnsi="Arial" w:cs="Arial"/>
          <w:sz w:val="24"/>
        </w:rPr>
        <w:t xml:space="preserve"> Personalised Learning</w:t>
      </w:r>
      <w:r w:rsidRPr="00FE7CBA">
        <w:rPr>
          <w:rFonts w:ascii="Arial" w:hAnsi="Arial" w:cs="Arial"/>
          <w:sz w:val="24"/>
        </w:rPr>
        <w:t xml:space="preserve"> Plan (</w:t>
      </w:r>
      <w:r w:rsidR="00515FB5">
        <w:rPr>
          <w:rFonts w:ascii="Arial" w:hAnsi="Arial" w:cs="Arial"/>
          <w:sz w:val="24"/>
        </w:rPr>
        <w:t>PL</w:t>
      </w:r>
      <w:r w:rsidRPr="00FE7CBA">
        <w:rPr>
          <w:rFonts w:ascii="Arial" w:hAnsi="Arial" w:cs="Arial"/>
          <w:sz w:val="24"/>
        </w:rPr>
        <w:t xml:space="preserve">P) for children with special educational needs. The </w:t>
      </w:r>
      <w:r w:rsidR="00515FB5">
        <w:rPr>
          <w:rFonts w:ascii="Arial" w:hAnsi="Arial" w:cs="Arial"/>
          <w:sz w:val="24"/>
        </w:rPr>
        <w:t>PL</w:t>
      </w:r>
      <w:r w:rsidRPr="00FE7CBA">
        <w:rPr>
          <w:rFonts w:ascii="Arial" w:hAnsi="Arial" w:cs="Arial"/>
          <w:sz w:val="24"/>
        </w:rPr>
        <w:t xml:space="preserve">P may include, as appropriate, specific targets relating to PE. </w:t>
      </w:r>
      <w:r>
        <w:rPr>
          <w:rFonts w:ascii="Arial" w:hAnsi="Arial" w:cs="Arial"/>
          <w:sz w:val="24"/>
        </w:rPr>
        <w:t>W</w:t>
      </w:r>
      <w:r w:rsidRPr="00FE7CBA">
        <w:rPr>
          <w:rFonts w:ascii="Arial" w:hAnsi="Arial" w:cs="Arial"/>
          <w:sz w:val="24"/>
        </w:rPr>
        <w:t>e enable all pupils to have access to the full range of activities involved in learning PE. Where children are to participate in activities outside our school, for example a sports event at another school, we carry out a risk assessment prior to the activity, to ensure that the activity is safe and appropriate for all pupils.</w:t>
      </w:r>
    </w:p>
    <w:p w14:paraId="0562CB0E" w14:textId="77777777" w:rsidR="00422202" w:rsidRDefault="00422202" w:rsidP="00905288">
      <w:pPr>
        <w:spacing w:after="0" w:line="240" w:lineRule="auto"/>
        <w:textAlignment w:val="top"/>
        <w:rPr>
          <w:rFonts w:ascii="Arial" w:hAnsi="Arial" w:cs="Arial"/>
          <w:sz w:val="24"/>
        </w:rPr>
      </w:pPr>
    </w:p>
    <w:p w14:paraId="3F7A1B7E" w14:textId="77777777" w:rsidR="00422202" w:rsidRPr="00422202" w:rsidRDefault="00422202" w:rsidP="00905288">
      <w:pPr>
        <w:spacing w:after="0" w:line="240" w:lineRule="auto"/>
        <w:textAlignment w:val="top"/>
        <w:rPr>
          <w:rFonts w:ascii="Arial" w:hAnsi="Arial" w:cs="Arial"/>
          <w:b/>
          <w:sz w:val="28"/>
          <w:u w:val="single"/>
        </w:rPr>
      </w:pPr>
      <w:r w:rsidRPr="00422202">
        <w:rPr>
          <w:rFonts w:ascii="Arial" w:hAnsi="Arial" w:cs="Arial"/>
          <w:b/>
          <w:sz w:val="28"/>
          <w:u w:val="single"/>
        </w:rPr>
        <w:t xml:space="preserve">Extra-Curricular </w:t>
      </w:r>
    </w:p>
    <w:p w14:paraId="34CE0A41" w14:textId="77777777" w:rsidR="00422202" w:rsidRDefault="00422202" w:rsidP="00905288">
      <w:pPr>
        <w:spacing w:after="0" w:line="240" w:lineRule="auto"/>
        <w:textAlignment w:val="top"/>
        <w:rPr>
          <w:rFonts w:ascii="Arial" w:hAnsi="Arial" w:cs="Arial"/>
          <w:sz w:val="24"/>
        </w:rPr>
      </w:pPr>
    </w:p>
    <w:p w14:paraId="489B745C" w14:textId="21391B99" w:rsidR="00422202" w:rsidRDefault="00422202" w:rsidP="00905288">
      <w:pPr>
        <w:spacing w:after="0" w:line="240" w:lineRule="auto"/>
        <w:textAlignment w:val="top"/>
      </w:pPr>
      <w:r w:rsidRPr="00422202">
        <w:rPr>
          <w:rFonts w:ascii="Arial" w:hAnsi="Arial" w:cs="Arial"/>
          <w:sz w:val="24"/>
        </w:rPr>
        <w:t>All enrichment PE opportunities are to provide an extension and enhancement to the PE curriculum</w:t>
      </w:r>
      <w:r w:rsidR="000C6DC0">
        <w:rPr>
          <w:rFonts w:ascii="Arial" w:hAnsi="Arial" w:cs="Arial"/>
          <w:sz w:val="24"/>
        </w:rPr>
        <w:t xml:space="preserve">. </w:t>
      </w:r>
      <w:r w:rsidRPr="00422202">
        <w:rPr>
          <w:rFonts w:ascii="Arial" w:hAnsi="Arial" w:cs="Arial"/>
          <w:sz w:val="24"/>
        </w:rPr>
        <w:t xml:space="preserve">The aims of these opportunities reflect the aims of the PE curriculum as set out in the Policy Statement and Aims. The school is working towards providing enrichment PE opportunities for all children in the school. Provision is audited to identify areas for development, which are to be addressed by the PE leader and </w:t>
      </w:r>
      <w:r>
        <w:rPr>
          <w:rFonts w:ascii="Arial" w:hAnsi="Arial" w:cs="Arial"/>
          <w:sz w:val="24"/>
        </w:rPr>
        <w:t xml:space="preserve">the PE coach </w:t>
      </w:r>
      <w:r w:rsidRPr="00422202">
        <w:rPr>
          <w:rFonts w:ascii="Arial" w:hAnsi="Arial" w:cs="Arial"/>
          <w:sz w:val="24"/>
        </w:rPr>
        <w:t>in school. In addition to this the attendance of after-school clubs and other enrichment activity are tracked in order to cater for a variety of children in school including vulnerable groups.</w:t>
      </w:r>
      <w:r w:rsidR="000C6DC0">
        <w:rPr>
          <w:rFonts w:ascii="Arial" w:hAnsi="Arial" w:cs="Arial"/>
          <w:sz w:val="24"/>
        </w:rPr>
        <w:t xml:space="preserve"> Therefore, we have invested in a full-time school based, sports coach to provide free after – school clubs to increase participation.</w:t>
      </w:r>
      <w:r w:rsidRPr="00422202">
        <w:rPr>
          <w:rFonts w:ascii="Arial" w:hAnsi="Arial" w:cs="Arial"/>
          <w:sz w:val="24"/>
        </w:rPr>
        <w:t xml:space="preserve"> Enrichment activities are provided throughout year for all children offer</w:t>
      </w:r>
      <w:r w:rsidR="00353C0E">
        <w:rPr>
          <w:rFonts w:ascii="Arial" w:hAnsi="Arial" w:cs="Arial"/>
          <w:sz w:val="24"/>
        </w:rPr>
        <w:t>ing many sports</w:t>
      </w:r>
      <w:r w:rsidRPr="00422202">
        <w:rPr>
          <w:rFonts w:ascii="Arial" w:hAnsi="Arial" w:cs="Arial"/>
          <w:sz w:val="24"/>
        </w:rPr>
        <w:t xml:space="preserve"> </w:t>
      </w:r>
      <w:r w:rsidR="00353C0E">
        <w:rPr>
          <w:rFonts w:ascii="Arial" w:hAnsi="Arial" w:cs="Arial"/>
          <w:sz w:val="24"/>
        </w:rPr>
        <w:t>including</w:t>
      </w:r>
      <w:r w:rsidRPr="00422202">
        <w:rPr>
          <w:rFonts w:ascii="Arial" w:hAnsi="Arial" w:cs="Arial"/>
          <w:sz w:val="24"/>
        </w:rPr>
        <w:t xml:space="preserve">: football; netball; rounders; cricket; golf; gymnastics; </w:t>
      </w:r>
      <w:r w:rsidR="000C6DC0" w:rsidRPr="00422202">
        <w:rPr>
          <w:rFonts w:ascii="Arial" w:hAnsi="Arial" w:cs="Arial"/>
          <w:sz w:val="24"/>
        </w:rPr>
        <w:t>cross-country; athletics</w:t>
      </w:r>
      <w:r w:rsidR="000C6DC0">
        <w:rPr>
          <w:rFonts w:ascii="Arial" w:hAnsi="Arial" w:cs="Arial"/>
          <w:sz w:val="24"/>
        </w:rPr>
        <w:t>;</w:t>
      </w:r>
      <w:r w:rsidRPr="00422202">
        <w:rPr>
          <w:rFonts w:ascii="Arial" w:hAnsi="Arial" w:cs="Arial"/>
          <w:sz w:val="24"/>
        </w:rPr>
        <w:t xml:space="preserve"> as well as range of other sporting activities provided by outside agencies such as </w:t>
      </w:r>
      <w:r w:rsidR="004B4533">
        <w:rPr>
          <w:rFonts w:ascii="Arial" w:hAnsi="Arial" w:cs="Arial"/>
          <w:sz w:val="24"/>
        </w:rPr>
        <w:t xml:space="preserve">Blossoming Buds – </w:t>
      </w:r>
      <w:proofErr w:type="spellStart"/>
      <w:r w:rsidR="004B4533">
        <w:rPr>
          <w:rFonts w:ascii="Arial" w:hAnsi="Arial" w:cs="Arial"/>
          <w:sz w:val="24"/>
        </w:rPr>
        <w:t>Zumbini</w:t>
      </w:r>
      <w:proofErr w:type="spellEnd"/>
      <w:r w:rsidR="004B4533">
        <w:rPr>
          <w:rFonts w:ascii="Arial" w:hAnsi="Arial" w:cs="Arial"/>
          <w:sz w:val="24"/>
        </w:rPr>
        <w:t xml:space="preserve"> / Move and Grove (</w:t>
      </w:r>
      <w:r w:rsidR="000C6DC0">
        <w:rPr>
          <w:rFonts w:ascii="Arial" w:hAnsi="Arial" w:cs="Arial"/>
          <w:sz w:val="24"/>
        </w:rPr>
        <w:t>K</w:t>
      </w:r>
      <w:r w:rsidRPr="00422202">
        <w:rPr>
          <w:rFonts w:ascii="Arial" w:hAnsi="Arial" w:cs="Arial"/>
          <w:sz w:val="24"/>
        </w:rPr>
        <w:t xml:space="preserve">ey </w:t>
      </w:r>
      <w:r w:rsidR="000C6DC0">
        <w:rPr>
          <w:rFonts w:ascii="Arial" w:hAnsi="Arial" w:cs="Arial"/>
          <w:sz w:val="24"/>
        </w:rPr>
        <w:t>S</w:t>
      </w:r>
      <w:r w:rsidRPr="00422202">
        <w:rPr>
          <w:rFonts w:ascii="Arial" w:hAnsi="Arial" w:cs="Arial"/>
          <w:sz w:val="24"/>
        </w:rPr>
        <w:t xml:space="preserve">tage </w:t>
      </w:r>
      <w:r w:rsidR="000C6DC0">
        <w:rPr>
          <w:rFonts w:ascii="Arial" w:hAnsi="Arial" w:cs="Arial"/>
          <w:sz w:val="24"/>
        </w:rPr>
        <w:t>O</w:t>
      </w:r>
      <w:r w:rsidRPr="00422202">
        <w:rPr>
          <w:rFonts w:ascii="Arial" w:hAnsi="Arial" w:cs="Arial"/>
          <w:sz w:val="24"/>
        </w:rPr>
        <w:t>ne</w:t>
      </w:r>
      <w:r w:rsidR="004B4533">
        <w:rPr>
          <w:rFonts w:ascii="Arial" w:hAnsi="Arial" w:cs="Arial"/>
          <w:sz w:val="24"/>
        </w:rPr>
        <w:t xml:space="preserve"> and Reception) and Nippon – Ju Jitsu (KS2). </w:t>
      </w:r>
      <w:r w:rsidR="000C6DC0">
        <w:rPr>
          <w:rFonts w:ascii="Arial" w:hAnsi="Arial" w:cs="Arial"/>
          <w:sz w:val="24"/>
        </w:rPr>
        <w:t>T</w:t>
      </w:r>
      <w:r w:rsidRPr="00422202">
        <w:rPr>
          <w:rFonts w:ascii="Arial" w:hAnsi="Arial" w:cs="Arial"/>
          <w:sz w:val="24"/>
        </w:rPr>
        <w:t>he school actively takes part in local competitions in a variety of sports</w:t>
      </w:r>
      <w:r w:rsidR="00353C0E">
        <w:rPr>
          <w:rFonts w:ascii="Arial" w:hAnsi="Arial" w:cs="Arial"/>
          <w:sz w:val="24"/>
        </w:rPr>
        <w:t xml:space="preserve"> and</w:t>
      </w:r>
      <w:r w:rsidRPr="00422202">
        <w:rPr>
          <w:rFonts w:ascii="Arial" w:hAnsi="Arial" w:cs="Arial"/>
          <w:sz w:val="24"/>
        </w:rPr>
        <w:t xml:space="preserve"> has created links with clubs in the community actively seek</w:t>
      </w:r>
      <w:r w:rsidR="00353C0E">
        <w:rPr>
          <w:rFonts w:ascii="Arial" w:hAnsi="Arial" w:cs="Arial"/>
          <w:sz w:val="24"/>
        </w:rPr>
        <w:t>ing</w:t>
      </w:r>
      <w:r w:rsidRPr="00422202">
        <w:rPr>
          <w:rFonts w:ascii="Arial" w:hAnsi="Arial" w:cs="Arial"/>
          <w:sz w:val="24"/>
        </w:rPr>
        <w:t xml:space="preserve"> to make more. In </w:t>
      </w:r>
      <w:r w:rsidR="000C6DC0" w:rsidRPr="00422202">
        <w:rPr>
          <w:rFonts w:ascii="Arial" w:hAnsi="Arial" w:cs="Arial"/>
          <w:sz w:val="24"/>
        </w:rPr>
        <w:t>addition</w:t>
      </w:r>
      <w:r w:rsidRPr="00422202">
        <w:rPr>
          <w:rFonts w:ascii="Arial" w:hAnsi="Arial" w:cs="Arial"/>
          <w:sz w:val="24"/>
        </w:rPr>
        <w:t xml:space="preserve"> to this</w:t>
      </w:r>
      <w:r w:rsidR="000C6DC0">
        <w:rPr>
          <w:rFonts w:ascii="Arial" w:hAnsi="Arial" w:cs="Arial"/>
          <w:sz w:val="24"/>
        </w:rPr>
        <w:t>,</w:t>
      </w:r>
      <w:r w:rsidRPr="00422202">
        <w:rPr>
          <w:rFonts w:ascii="Arial" w:hAnsi="Arial" w:cs="Arial"/>
          <w:sz w:val="24"/>
        </w:rPr>
        <w:t xml:space="preserve"> we</w:t>
      </w:r>
      <w:r w:rsidR="000C6DC0">
        <w:rPr>
          <w:rFonts w:ascii="Arial" w:hAnsi="Arial" w:cs="Arial"/>
          <w:sz w:val="24"/>
        </w:rPr>
        <w:t xml:space="preserve"> are starting to</w:t>
      </w:r>
      <w:r w:rsidRPr="00422202">
        <w:rPr>
          <w:rFonts w:ascii="Arial" w:hAnsi="Arial" w:cs="Arial"/>
          <w:sz w:val="24"/>
        </w:rPr>
        <w:t xml:space="preserve"> enable gifted and talented children to make connections with clubs in the community in order to enhance their talents further</w:t>
      </w:r>
      <w:r>
        <w:t>.</w:t>
      </w:r>
    </w:p>
    <w:p w14:paraId="62EBF3C5" w14:textId="77777777" w:rsidR="000C6DC0" w:rsidRDefault="000C6DC0" w:rsidP="00905288">
      <w:pPr>
        <w:spacing w:after="0" w:line="240" w:lineRule="auto"/>
        <w:textAlignment w:val="top"/>
        <w:rPr>
          <w:rFonts w:ascii="Arial" w:hAnsi="Arial" w:cs="Arial"/>
          <w:sz w:val="28"/>
        </w:rPr>
      </w:pPr>
    </w:p>
    <w:p w14:paraId="6D98A12B" w14:textId="77777777" w:rsidR="007050D7" w:rsidRDefault="007050D7" w:rsidP="00905288">
      <w:pPr>
        <w:spacing w:after="0" w:line="240" w:lineRule="auto"/>
        <w:textAlignment w:val="top"/>
        <w:rPr>
          <w:rFonts w:ascii="Arial" w:hAnsi="Arial" w:cs="Arial"/>
          <w:sz w:val="28"/>
        </w:rPr>
      </w:pPr>
    </w:p>
    <w:p w14:paraId="77B0486F" w14:textId="77777777" w:rsidR="007050D7" w:rsidRPr="007050D7" w:rsidRDefault="007050D7" w:rsidP="00905288">
      <w:pPr>
        <w:spacing w:after="0" w:line="240" w:lineRule="auto"/>
        <w:textAlignment w:val="top"/>
        <w:rPr>
          <w:rFonts w:ascii="Arial" w:hAnsi="Arial" w:cs="Arial"/>
          <w:b/>
          <w:sz w:val="28"/>
          <w:szCs w:val="28"/>
          <w:u w:val="single"/>
        </w:rPr>
      </w:pPr>
      <w:r w:rsidRPr="007050D7">
        <w:rPr>
          <w:rFonts w:ascii="Arial" w:hAnsi="Arial" w:cs="Arial"/>
          <w:b/>
          <w:sz w:val="28"/>
          <w:szCs w:val="28"/>
          <w:u w:val="single"/>
        </w:rPr>
        <w:t xml:space="preserve">The Learning Environment </w:t>
      </w:r>
    </w:p>
    <w:p w14:paraId="0A74E1D8" w14:textId="77777777" w:rsidR="007050D7" w:rsidRPr="007050D7" w:rsidRDefault="007050D7" w:rsidP="00905288">
      <w:pPr>
        <w:spacing w:after="0" w:line="240" w:lineRule="auto"/>
        <w:textAlignment w:val="top"/>
        <w:rPr>
          <w:rFonts w:ascii="Arial" w:hAnsi="Arial" w:cs="Arial"/>
          <w:sz w:val="24"/>
        </w:rPr>
      </w:pPr>
      <w:r w:rsidRPr="007050D7">
        <w:rPr>
          <w:rFonts w:ascii="Arial" w:hAnsi="Arial" w:cs="Arial"/>
          <w:sz w:val="24"/>
        </w:rPr>
        <w:t>Prior to any PE activity, the teacher checks the working area for hazards and takes any necessary action. During the school year, the children should be using a variety of areas including the hall, playground and school field, all of which are fully risk assessed.</w:t>
      </w:r>
    </w:p>
    <w:p w14:paraId="2946DB82" w14:textId="77777777" w:rsidR="007050D7" w:rsidRDefault="007050D7" w:rsidP="00905288">
      <w:pPr>
        <w:spacing w:after="0" w:line="240" w:lineRule="auto"/>
        <w:textAlignment w:val="top"/>
      </w:pPr>
    </w:p>
    <w:p w14:paraId="0F817E21" w14:textId="77777777" w:rsidR="007050D7" w:rsidRPr="007050D7" w:rsidRDefault="007050D7" w:rsidP="00905288">
      <w:pPr>
        <w:spacing w:after="0" w:line="240" w:lineRule="auto"/>
        <w:textAlignment w:val="top"/>
        <w:rPr>
          <w:rFonts w:ascii="Arial" w:hAnsi="Arial" w:cs="Arial"/>
          <w:b/>
          <w:sz w:val="28"/>
          <w:u w:val="single"/>
        </w:rPr>
      </w:pPr>
      <w:r w:rsidRPr="007050D7">
        <w:rPr>
          <w:rFonts w:ascii="Arial" w:hAnsi="Arial" w:cs="Arial"/>
          <w:b/>
          <w:sz w:val="28"/>
          <w:u w:val="single"/>
        </w:rPr>
        <w:t xml:space="preserve">Monitoring and Evaluation </w:t>
      </w:r>
    </w:p>
    <w:p w14:paraId="32253BA2" w14:textId="77777777" w:rsidR="007050D7" w:rsidRDefault="007050D7" w:rsidP="00905288">
      <w:pPr>
        <w:spacing w:after="0" w:line="240" w:lineRule="auto"/>
        <w:textAlignment w:val="top"/>
        <w:rPr>
          <w:rFonts w:ascii="Arial" w:hAnsi="Arial" w:cs="Arial"/>
          <w:sz w:val="24"/>
          <w:szCs w:val="24"/>
        </w:rPr>
      </w:pPr>
      <w:r w:rsidRPr="007050D7">
        <w:rPr>
          <w:rFonts w:ascii="Arial" w:hAnsi="Arial" w:cs="Arial"/>
          <w:sz w:val="24"/>
          <w:szCs w:val="24"/>
        </w:rPr>
        <w:t xml:space="preserve">The PE leader is responsible for monitoring and evaluating the PE curriculum and delivery by the teachers. It is the responsibility of each class teacher to monitor and evaluate PE lessons in terms of standards of teaching and learning. The school is working towards a system of monitoring and evaluation where the PE leader will look at teachers’ formative assessment and supporting pictures to ensure continuity, progression and challenge for the pupils.  Areas for development will be identified </w:t>
      </w:r>
      <w:r w:rsidRPr="007050D7">
        <w:rPr>
          <w:rFonts w:ascii="Arial" w:hAnsi="Arial" w:cs="Arial"/>
          <w:sz w:val="24"/>
          <w:szCs w:val="24"/>
        </w:rPr>
        <w:lastRenderedPageBreak/>
        <w:t>and addressed by the PE leader to improve the teaching and learning within the subject.</w:t>
      </w:r>
    </w:p>
    <w:p w14:paraId="5997CC1D" w14:textId="77777777" w:rsidR="007050D7" w:rsidRDefault="007050D7" w:rsidP="00905288">
      <w:pPr>
        <w:spacing w:after="0" w:line="240" w:lineRule="auto"/>
        <w:textAlignment w:val="top"/>
        <w:rPr>
          <w:rFonts w:ascii="Arial" w:hAnsi="Arial" w:cs="Arial"/>
          <w:sz w:val="24"/>
          <w:szCs w:val="24"/>
        </w:rPr>
      </w:pPr>
    </w:p>
    <w:p w14:paraId="7B4C1BF1" w14:textId="77777777" w:rsidR="007050D7" w:rsidRDefault="007050D7" w:rsidP="00905288">
      <w:pPr>
        <w:spacing w:after="0" w:line="240" w:lineRule="auto"/>
        <w:textAlignment w:val="top"/>
        <w:rPr>
          <w:rFonts w:ascii="Arial" w:hAnsi="Arial" w:cs="Arial"/>
          <w:sz w:val="24"/>
          <w:szCs w:val="24"/>
        </w:rPr>
      </w:pPr>
      <w:r w:rsidRPr="007050D7">
        <w:rPr>
          <w:rFonts w:ascii="Arial" w:hAnsi="Arial" w:cs="Arial"/>
          <w:b/>
          <w:sz w:val="28"/>
          <w:szCs w:val="24"/>
          <w:u w:val="single"/>
        </w:rPr>
        <w:t>Assessment and Recording</w:t>
      </w:r>
      <w:r w:rsidRPr="007050D7">
        <w:rPr>
          <w:rFonts w:ascii="Arial" w:hAnsi="Arial" w:cs="Arial"/>
          <w:sz w:val="28"/>
          <w:szCs w:val="24"/>
        </w:rPr>
        <w:t xml:space="preserve"> </w:t>
      </w:r>
    </w:p>
    <w:p w14:paraId="4BD03F21" w14:textId="77777777" w:rsidR="007050D7" w:rsidRDefault="007050D7" w:rsidP="00905288">
      <w:pPr>
        <w:spacing w:after="0" w:line="240" w:lineRule="auto"/>
        <w:textAlignment w:val="top"/>
        <w:rPr>
          <w:rFonts w:ascii="Arial" w:hAnsi="Arial" w:cs="Arial"/>
          <w:sz w:val="24"/>
          <w:szCs w:val="24"/>
        </w:rPr>
      </w:pPr>
      <w:r w:rsidRPr="007050D7">
        <w:rPr>
          <w:rFonts w:ascii="Arial" w:hAnsi="Arial" w:cs="Arial"/>
          <w:sz w:val="24"/>
          <w:szCs w:val="24"/>
        </w:rPr>
        <w:t>At present, individual teachers are responsible for the assessment and recording of pupil achievement and progress via PE Passport on the iPads</w:t>
      </w:r>
      <w:r w:rsidR="00515FB5">
        <w:rPr>
          <w:rFonts w:ascii="Arial" w:hAnsi="Arial" w:cs="Arial"/>
          <w:sz w:val="24"/>
          <w:szCs w:val="24"/>
        </w:rPr>
        <w:t>.</w:t>
      </w:r>
      <w:r w:rsidRPr="007050D7">
        <w:rPr>
          <w:rFonts w:ascii="Arial" w:hAnsi="Arial" w:cs="Arial"/>
          <w:sz w:val="24"/>
          <w:szCs w:val="24"/>
        </w:rPr>
        <w:t xml:space="preserve"> All teachers use the assessment criteria found in PE Passport and all data is collected and stored through the app and on the website</w:t>
      </w:r>
      <w:r>
        <w:rPr>
          <w:rFonts w:ascii="Arial" w:hAnsi="Arial" w:cs="Arial"/>
          <w:sz w:val="24"/>
          <w:szCs w:val="24"/>
        </w:rPr>
        <w:t xml:space="preserve">. </w:t>
      </w:r>
      <w:r w:rsidRPr="007050D7">
        <w:rPr>
          <w:rFonts w:ascii="Arial" w:hAnsi="Arial" w:cs="Arial"/>
          <w:sz w:val="24"/>
          <w:szCs w:val="24"/>
        </w:rPr>
        <w:t xml:space="preserve">The system will also help the PE leader to monitor continuity and progress. AGT children can be identified using the assessments.  All assessment data is collated and reflected upon by the PE leader at the end of the year to reflect on standards and next steps. </w:t>
      </w:r>
    </w:p>
    <w:p w14:paraId="110FFD37" w14:textId="77777777" w:rsidR="007050D7" w:rsidRDefault="007050D7" w:rsidP="00905288">
      <w:pPr>
        <w:spacing w:after="0" w:line="240" w:lineRule="auto"/>
        <w:textAlignment w:val="top"/>
        <w:rPr>
          <w:rFonts w:ascii="Arial" w:hAnsi="Arial" w:cs="Arial"/>
          <w:sz w:val="24"/>
          <w:szCs w:val="24"/>
        </w:rPr>
      </w:pPr>
    </w:p>
    <w:p w14:paraId="2FA5D7C8" w14:textId="77777777" w:rsidR="007050D7" w:rsidRPr="007050D7" w:rsidRDefault="007050D7" w:rsidP="00905288">
      <w:pPr>
        <w:spacing w:after="0" w:line="240" w:lineRule="auto"/>
        <w:textAlignment w:val="top"/>
        <w:rPr>
          <w:rFonts w:ascii="Arial" w:hAnsi="Arial" w:cs="Arial"/>
          <w:b/>
          <w:sz w:val="28"/>
          <w:szCs w:val="24"/>
          <w:u w:val="single"/>
        </w:rPr>
      </w:pPr>
      <w:r w:rsidRPr="007050D7">
        <w:rPr>
          <w:rFonts w:ascii="Arial" w:hAnsi="Arial" w:cs="Arial"/>
          <w:b/>
          <w:sz w:val="28"/>
          <w:szCs w:val="24"/>
          <w:u w:val="single"/>
        </w:rPr>
        <w:t xml:space="preserve">Continuity and Progression </w:t>
      </w:r>
    </w:p>
    <w:p w14:paraId="512D20D4" w14:textId="77777777" w:rsidR="007050D7" w:rsidRPr="007050D7" w:rsidRDefault="007050D7" w:rsidP="00905288">
      <w:pPr>
        <w:spacing w:after="0" w:line="240" w:lineRule="auto"/>
        <w:textAlignment w:val="top"/>
        <w:rPr>
          <w:rFonts w:ascii="Arial" w:hAnsi="Arial" w:cs="Arial"/>
          <w:sz w:val="24"/>
          <w:szCs w:val="24"/>
        </w:rPr>
      </w:pPr>
      <w:r w:rsidRPr="199EC7CB">
        <w:rPr>
          <w:rFonts w:ascii="Arial" w:hAnsi="Arial" w:cs="Arial"/>
          <w:sz w:val="24"/>
          <w:szCs w:val="24"/>
        </w:rPr>
        <w:t>The school are committed to adopting the Lancashire Scheme of Work for PE – delivered by PE Passport. Continuity and progression are built into the scheme. The development of the assessment system will allow for continuity and progression for individual pupils by providing teachers with information, passed on from the previous year, for planning individual pupil’s next steps.</w:t>
      </w:r>
    </w:p>
    <w:p w14:paraId="6B699379" w14:textId="77777777" w:rsidR="00FE7CBA" w:rsidRDefault="00FE7CBA" w:rsidP="00905288">
      <w:pPr>
        <w:spacing w:after="0" w:line="240" w:lineRule="auto"/>
        <w:textAlignment w:val="top"/>
        <w:rPr>
          <w:rFonts w:ascii="Arial" w:hAnsi="Arial" w:cs="Arial"/>
          <w:sz w:val="24"/>
          <w:szCs w:val="24"/>
        </w:rPr>
      </w:pPr>
    </w:p>
    <w:p w14:paraId="5D859681" w14:textId="77777777" w:rsidR="007050D7" w:rsidRPr="007050D7" w:rsidRDefault="007050D7" w:rsidP="199EC7CB">
      <w:pPr>
        <w:spacing w:after="0" w:line="240" w:lineRule="auto"/>
        <w:textAlignment w:val="top"/>
        <w:rPr>
          <w:rFonts w:ascii="Arial" w:hAnsi="Arial" w:cs="Arial"/>
          <w:b/>
          <w:bCs/>
          <w:sz w:val="28"/>
          <w:szCs w:val="28"/>
          <w:u w:val="single"/>
        </w:rPr>
      </w:pPr>
      <w:r w:rsidRPr="199EC7CB">
        <w:rPr>
          <w:rFonts w:ascii="Arial" w:hAnsi="Arial" w:cs="Arial"/>
          <w:b/>
          <w:bCs/>
          <w:sz w:val="28"/>
          <w:szCs w:val="28"/>
          <w:u w:val="single"/>
        </w:rPr>
        <w:t xml:space="preserve">Health and Safety </w:t>
      </w:r>
    </w:p>
    <w:p w14:paraId="3FE9F23F" w14:textId="77777777" w:rsidR="007050D7" w:rsidRPr="007126EC" w:rsidRDefault="007050D7" w:rsidP="007050D7">
      <w:pPr>
        <w:spacing w:after="0" w:line="240" w:lineRule="auto"/>
        <w:textAlignment w:val="top"/>
        <w:rPr>
          <w:rFonts w:ascii="Arial" w:hAnsi="Arial" w:cs="Arial"/>
          <w:sz w:val="24"/>
          <w:szCs w:val="24"/>
        </w:rPr>
      </w:pPr>
    </w:p>
    <w:p w14:paraId="0F48A302" w14:textId="0DEA65DA" w:rsidR="007050D7" w:rsidRPr="00515FB5" w:rsidRDefault="007050D7" w:rsidP="199EC7CB">
      <w:pPr>
        <w:spacing w:after="0" w:line="240" w:lineRule="auto"/>
        <w:textAlignment w:val="top"/>
        <w:rPr>
          <w:rFonts w:ascii="Arial" w:hAnsi="Arial" w:cs="Arial"/>
          <w:sz w:val="24"/>
          <w:szCs w:val="24"/>
        </w:rPr>
      </w:pPr>
      <w:r w:rsidRPr="00515FB5">
        <w:rPr>
          <w:rFonts w:ascii="Arial" w:hAnsi="Arial" w:cs="Arial"/>
          <w:sz w:val="24"/>
          <w:szCs w:val="24"/>
        </w:rPr>
        <w:t xml:space="preserve">The general teaching requirement for health and safety applies in this subject. We encourage the children to consider their own safety and the safety of others at all times. Children are required to wear the school PE kit when undertaking PE sessions. The </w:t>
      </w:r>
      <w:r w:rsidR="00947A12">
        <w:rPr>
          <w:rFonts w:ascii="Arial" w:hAnsi="Arial" w:cs="Arial"/>
          <w:sz w:val="24"/>
          <w:szCs w:val="24"/>
        </w:rPr>
        <w:t>G</w:t>
      </w:r>
      <w:r w:rsidRPr="00515FB5">
        <w:rPr>
          <w:rFonts w:ascii="Arial" w:hAnsi="Arial" w:cs="Arial"/>
          <w:sz w:val="24"/>
          <w:szCs w:val="24"/>
        </w:rPr>
        <w:t xml:space="preserve">overning </w:t>
      </w:r>
      <w:r w:rsidR="00947A12">
        <w:rPr>
          <w:rFonts w:ascii="Arial" w:hAnsi="Arial" w:cs="Arial"/>
          <w:sz w:val="24"/>
          <w:szCs w:val="24"/>
        </w:rPr>
        <w:t>Board</w:t>
      </w:r>
      <w:r w:rsidRPr="00515FB5">
        <w:rPr>
          <w:rFonts w:ascii="Arial" w:hAnsi="Arial" w:cs="Arial"/>
          <w:sz w:val="24"/>
          <w:szCs w:val="24"/>
        </w:rPr>
        <w:t xml:space="preserve"> expects the teachers to set a good example by wearing appropriate clothing when teaching PE. (A staff PE kit is supplied to all staff) </w:t>
      </w:r>
      <w:r w:rsidRPr="199EC7CB">
        <w:rPr>
          <w:rFonts w:ascii="Arial" w:hAnsi="Arial" w:cs="Arial"/>
          <w:sz w:val="24"/>
          <w:szCs w:val="24"/>
        </w:rPr>
        <w:t xml:space="preserve">The policy of the </w:t>
      </w:r>
      <w:r w:rsidR="00947A12" w:rsidRPr="199EC7CB">
        <w:rPr>
          <w:rFonts w:ascii="Arial" w:hAnsi="Arial" w:cs="Arial"/>
          <w:sz w:val="24"/>
          <w:szCs w:val="24"/>
        </w:rPr>
        <w:t>Governing Board</w:t>
      </w:r>
      <w:r w:rsidRPr="199EC7CB">
        <w:rPr>
          <w:rFonts w:ascii="Arial" w:hAnsi="Arial" w:cs="Arial"/>
          <w:sz w:val="24"/>
          <w:szCs w:val="24"/>
        </w:rPr>
        <w:t xml:space="preserve"> is that children come to school in their PE kit and </w:t>
      </w:r>
      <w:r w:rsidRPr="199EC7CB">
        <w:rPr>
          <w:rFonts w:ascii="Arial" w:hAnsi="Arial" w:cs="Arial"/>
          <w:b/>
          <w:bCs/>
          <w:sz w:val="24"/>
          <w:szCs w:val="24"/>
        </w:rPr>
        <w:t>all jewellery</w:t>
      </w:r>
      <w:r w:rsidRPr="199EC7CB">
        <w:rPr>
          <w:sz w:val="24"/>
          <w:szCs w:val="24"/>
        </w:rPr>
        <w:t xml:space="preserve"> </w:t>
      </w:r>
      <w:r w:rsidRPr="199EC7CB">
        <w:rPr>
          <w:rFonts w:ascii="Arial" w:hAnsi="Arial" w:cs="Arial"/>
          <w:sz w:val="24"/>
          <w:szCs w:val="24"/>
        </w:rPr>
        <w:t xml:space="preserve">must be removed before participating in PE lessons (including swimming </w:t>
      </w:r>
      <w:r w:rsidR="005A6C0A" w:rsidRPr="199EC7CB">
        <w:rPr>
          <w:rFonts w:ascii="Arial" w:hAnsi="Arial" w:cs="Arial"/>
          <w:sz w:val="24"/>
          <w:szCs w:val="24"/>
        </w:rPr>
        <w:t xml:space="preserve">lessons </w:t>
      </w:r>
      <w:r w:rsidRPr="199EC7CB">
        <w:rPr>
          <w:rFonts w:ascii="Arial" w:hAnsi="Arial" w:cs="Arial"/>
          <w:sz w:val="24"/>
          <w:szCs w:val="24"/>
        </w:rPr>
        <w:t xml:space="preserve">and </w:t>
      </w:r>
      <w:r w:rsidR="005A6C0A" w:rsidRPr="199EC7CB">
        <w:rPr>
          <w:rFonts w:ascii="Arial" w:hAnsi="Arial" w:cs="Arial"/>
          <w:sz w:val="24"/>
          <w:szCs w:val="24"/>
        </w:rPr>
        <w:t xml:space="preserve">after-school </w:t>
      </w:r>
      <w:r w:rsidRPr="199EC7CB">
        <w:rPr>
          <w:rFonts w:ascii="Arial" w:hAnsi="Arial" w:cs="Arial"/>
          <w:sz w:val="24"/>
          <w:szCs w:val="24"/>
        </w:rPr>
        <w:t>clubs</w:t>
      </w:r>
      <w:r w:rsidR="00947A12" w:rsidRPr="199EC7CB">
        <w:rPr>
          <w:rFonts w:ascii="Arial" w:hAnsi="Arial" w:cs="Arial"/>
          <w:sz w:val="24"/>
          <w:szCs w:val="24"/>
        </w:rPr>
        <w:t>) in accordance with the Association for Physical Education (</w:t>
      </w:r>
      <w:proofErr w:type="spellStart"/>
      <w:r w:rsidR="00947A12" w:rsidRPr="199EC7CB">
        <w:rPr>
          <w:rFonts w:ascii="Arial" w:hAnsi="Arial" w:cs="Arial"/>
          <w:sz w:val="24"/>
          <w:szCs w:val="24"/>
        </w:rPr>
        <w:t>afPE</w:t>
      </w:r>
      <w:proofErr w:type="spellEnd"/>
      <w:r w:rsidR="00947A12" w:rsidRPr="199EC7CB">
        <w:rPr>
          <w:rFonts w:ascii="Arial" w:hAnsi="Arial" w:cs="Arial"/>
          <w:sz w:val="24"/>
          <w:szCs w:val="24"/>
        </w:rPr>
        <w:t xml:space="preserve">) Safe Practice guidance, which states </w:t>
      </w:r>
      <w:r w:rsidR="00947A12" w:rsidRPr="199EC7CB">
        <w:rPr>
          <w:rFonts w:ascii="Arial" w:hAnsi="Arial" w:cs="Arial"/>
          <w:b/>
          <w:bCs/>
          <w:i/>
          <w:iCs/>
          <w:sz w:val="24"/>
          <w:szCs w:val="24"/>
        </w:rPr>
        <w:t xml:space="preserve">‘Schools have a duty of care to ensure students are able to participate actively without unnecessarily endangering themselves or those working around them...The </w:t>
      </w:r>
      <w:proofErr w:type="spellStart"/>
      <w:r w:rsidR="00947A12" w:rsidRPr="199EC7CB">
        <w:rPr>
          <w:rFonts w:ascii="Arial" w:hAnsi="Arial" w:cs="Arial"/>
          <w:b/>
          <w:bCs/>
          <w:i/>
          <w:iCs/>
          <w:sz w:val="24"/>
          <w:szCs w:val="24"/>
        </w:rPr>
        <w:t>afPE</w:t>
      </w:r>
      <w:proofErr w:type="spellEnd"/>
      <w:r w:rsidR="00947A12" w:rsidRPr="199EC7CB">
        <w:rPr>
          <w:rFonts w:ascii="Arial" w:hAnsi="Arial" w:cs="Arial"/>
          <w:b/>
          <w:bCs/>
          <w:i/>
          <w:iCs/>
          <w:sz w:val="24"/>
          <w:szCs w:val="24"/>
        </w:rPr>
        <w:t xml:space="preserve"> strongly recommends the practice of removing all personal effects at the commencement of every lesson to establish a safe working environment. This applies to all ear and body piercings, including retainer and expander earrings.’ </w:t>
      </w:r>
      <w:r w:rsidR="00947A12" w:rsidRPr="199EC7CB">
        <w:rPr>
          <w:rFonts w:ascii="Arial" w:hAnsi="Arial" w:cs="Arial"/>
          <w:sz w:val="24"/>
          <w:szCs w:val="24"/>
        </w:rPr>
        <w:t xml:space="preserve"> </w:t>
      </w:r>
      <w:r w:rsidRPr="199EC7CB">
        <w:rPr>
          <w:rFonts w:ascii="Arial" w:hAnsi="Arial" w:cs="Arial"/>
          <w:sz w:val="24"/>
          <w:szCs w:val="24"/>
        </w:rPr>
        <w:t xml:space="preserve">If a child is not able to remove their own earrings, parents should </w:t>
      </w:r>
      <w:r w:rsidR="00947A12" w:rsidRPr="199EC7CB">
        <w:rPr>
          <w:rFonts w:ascii="Arial" w:hAnsi="Arial" w:cs="Arial"/>
          <w:sz w:val="24"/>
          <w:szCs w:val="24"/>
        </w:rPr>
        <w:t xml:space="preserve">remove them </w:t>
      </w:r>
      <w:r w:rsidRPr="199EC7CB">
        <w:rPr>
          <w:rFonts w:ascii="Arial" w:hAnsi="Arial" w:cs="Arial"/>
          <w:sz w:val="24"/>
          <w:szCs w:val="24"/>
        </w:rPr>
        <w:t>before school on the day that their child has a PE lesson. If there are exceptional circumstances which prevents th</w:t>
      </w:r>
      <w:r w:rsidR="005A6C0A" w:rsidRPr="199EC7CB">
        <w:rPr>
          <w:rFonts w:ascii="Arial" w:hAnsi="Arial" w:cs="Arial"/>
          <w:sz w:val="24"/>
          <w:szCs w:val="24"/>
        </w:rPr>
        <w:t>e child’s earrings from being removed</w:t>
      </w:r>
      <w:r w:rsidRPr="199EC7CB">
        <w:rPr>
          <w:rFonts w:ascii="Arial" w:hAnsi="Arial" w:cs="Arial"/>
          <w:sz w:val="24"/>
          <w:szCs w:val="24"/>
        </w:rPr>
        <w:t xml:space="preserve"> for a defined period of time, parents should provide a letter explaining the reasons and the date from which earrings can be removed.</w:t>
      </w:r>
      <w:r w:rsidRPr="199EC7CB">
        <w:rPr>
          <w:sz w:val="24"/>
          <w:szCs w:val="24"/>
        </w:rPr>
        <w:t xml:space="preserve"> </w:t>
      </w:r>
      <w:r w:rsidR="00B31534" w:rsidRPr="199EC7CB">
        <w:rPr>
          <w:rFonts w:ascii="Arial" w:hAnsi="Arial" w:cs="Arial"/>
          <w:sz w:val="24"/>
          <w:szCs w:val="24"/>
        </w:rPr>
        <w:t xml:space="preserve">The </w:t>
      </w:r>
      <w:r w:rsidR="005A6C0A" w:rsidRPr="199EC7CB">
        <w:rPr>
          <w:rFonts w:ascii="Arial" w:hAnsi="Arial" w:cs="Arial"/>
          <w:sz w:val="24"/>
          <w:szCs w:val="24"/>
        </w:rPr>
        <w:t xml:space="preserve">class </w:t>
      </w:r>
      <w:r w:rsidR="00B31534" w:rsidRPr="199EC7CB">
        <w:rPr>
          <w:rFonts w:ascii="Arial" w:hAnsi="Arial" w:cs="Arial"/>
          <w:sz w:val="24"/>
          <w:szCs w:val="24"/>
        </w:rPr>
        <w:t>teacher</w:t>
      </w:r>
      <w:r w:rsidR="005A6C0A" w:rsidRPr="199EC7CB">
        <w:rPr>
          <w:rFonts w:ascii="Arial" w:hAnsi="Arial" w:cs="Arial"/>
          <w:sz w:val="24"/>
          <w:szCs w:val="24"/>
        </w:rPr>
        <w:t>/coach</w:t>
      </w:r>
      <w:r w:rsidR="00B31534" w:rsidRPr="199EC7CB">
        <w:rPr>
          <w:rFonts w:ascii="Arial" w:hAnsi="Arial" w:cs="Arial"/>
          <w:sz w:val="24"/>
          <w:szCs w:val="24"/>
        </w:rPr>
        <w:t xml:space="preserve"> </w:t>
      </w:r>
      <w:r w:rsidR="005A6C0A" w:rsidRPr="199EC7CB">
        <w:rPr>
          <w:rFonts w:ascii="Arial" w:hAnsi="Arial" w:cs="Arial"/>
          <w:sz w:val="24"/>
          <w:szCs w:val="24"/>
        </w:rPr>
        <w:t>will</w:t>
      </w:r>
      <w:r w:rsidR="00B31534" w:rsidRPr="199EC7CB">
        <w:rPr>
          <w:rFonts w:ascii="Arial" w:hAnsi="Arial" w:cs="Arial"/>
          <w:sz w:val="24"/>
          <w:szCs w:val="24"/>
        </w:rPr>
        <w:t xml:space="preserve"> </w:t>
      </w:r>
      <w:r w:rsidR="005A6C0A" w:rsidRPr="199EC7CB">
        <w:rPr>
          <w:rFonts w:ascii="Arial" w:hAnsi="Arial" w:cs="Arial"/>
          <w:sz w:val="24"/>
          <w:szCs w:val="24"/>
        </w:rPr>
        <w:t>ensure</w:t>
      </w:r>
      <w:r w:rsidR="00B31534" w:rsidRPr="199EC7CB">
        <w:rPr>
          <w:rFonts w:ascii="Arial" w:hAnsi="Arial" w:cs="Arial"/>
          <w:sz w:val="24"/>
          <w:szCs w:val="24"/>
        </w:rPr>
        <w:t xml:space="preserve"> </w:t>
      </w:r>
      <w:r w:rsidR="005A6C0A" w:rsidRPr="199EC7CB">
        <w:rPr>
          <w:rFonts w:ascii="Arial" w:hAnsi="Arial" w:cs="Arial"/>
          <w:sz w:val="24"/>
          <w:szCs w:val="24"/>
        </w:rPr>
        <w:t>any</w:t>
      </w:r>
      <w:r w:rsidR="00B31534" w:rsidRPr="199EC7CB">
        <w:rPr>
          <w:rFonts w:ascii="Arial" w:hAnsi="Arial" w:cs="Arial"/>
          <w:sz w:val="24"/>
          <w:szCs w:val="24"/>
        </w:rPr>
        <w:t xml:space="preserve"> child </w:t>
      </w:r>
      <w:r w:rsidR="005A6C0A" w:rsidRPr="199EC7CB">
        <w:rPr>
          <w:rFonts w:ascii="Arial" w:hAnsi="Arial" w:cs="Arial"/>
          <w:sz w:val="24"/>
          <w:szCs w:val="24"/>
        </w:rPr>
        <w:t xml:space="preserve">with earrings in that cannot be removed </w:t>
      </w:r>
      <w:r w:rsidR="00B31534" w:rsidRPr="199EC7CB">
        <w:rPr>
          <w:rFonts w:ascii="Arial" w:hAnsi="Arial" w:cs="Arial"/>
          <w:sz w:val="24"/>
          <w:szCs w:val="24"/>
        </w:rPr>
        <w:t>undertake</w:t>
      </w:r>
      <w:r w:rsidR="005A6C0A" w:rsidRPr="199EC7CB">
        <w:rPr>
          <w:rFonts w:ascii="Arial" w:hAnsi="Arial" w:cs="Arial"/>
          <w:sz w:val="24"/>
          <w:szCs w:val="24"/>
        </w:rPr>
        <w:t>s</w:t>
      </w:r>
      <w:r w:rsidR="00B31534" w:rsidRPr="199EC7CB">
        <w:rPr>
          <w:rFonts w:ascii="Arial" w:hAnsi="Arial" w:cs="Arial"/>
          <w:sz w:val="24"/>
          <w:szCs w:val="24"/>
        </w:rPr>
        <w:t xml:space="preserve"> an observing role </w:t>
      </w:r>
      <w:r w:rsidR="005A6C0A" w:rsidRPr="199EC7CB">
        <w:rPr>
          <w:rFonts w:ascii="Arial" w:hAnsi="Arial" w:cs="Arial"/>
          <w:sz w:val="24"/>
          <w:szCs w:val="24"/>
        </w:rPr>
        <w:t>e.g. assisting</w:t>
      </w:r>
      <w:r w:rsidR="00B31534" w:rsidRPr="199EC7CB">
        <w:rPr>
          <w:rFonts w:ascii="Arial" w:hAnsi="Arial" w:cs="Arial"/>
          <w:sz w:val="24"/>
          <w:szCs w:val="24"/>
        </w:rPr>
        <w:t xml:space="preserve"> with counting, scoring</w:t>
      </w:r>
      <w:r w:rsidR="005A6C0A" w:rsidRPr="199EC7CB">
        <w:rPr>
          <w:rFonts w:ascii="Arial" w:hAnsi="Arial" w:cs="Arial"/>
          <w:sz w:val="24"/>
          <w:szCs w:val="24"/>
        </w:rPr>
        <w:t xml:space="preserve"> or</w:t>
      </w:r>
      <w:r w:rsidR="00B31534" w:rsidRPr="199EC7CB">
        <w:rPr>
          <w:rFonts w:ascii="Arial" w:hAnsi="Arial" w:cs="Arial"/>
          <w:sz w:val="24"/>
          <w:szCs w:val="24"/>
        </w:rPr>
        <w:t xml:space="preserve"> assessing</w:t>
      </w:r>
      <w:r w:rsidR="005A6C0A" w:rsidRPr="199EC7CB">
        <w:rPr>
          <w:rFonts w:ascii="Arial" w:hAnsi="Arial" w:cs="Arial"/>
          <w:sz w:val="24"/>
          <w:szCs w:val="24"/>
        </w:rPr>
        <w:t xml:space="preserve"> during the lesson to ensure participation in a safe manner</w:t>
      </w:r>
      <w:r w:rsidR="00B31534" w:rsidRPr="199EC7CB">
        <w:rPr>
          <w:rFonts w:ascii="Arial" w:hAnsi="Arial" w:cs="Arial"/>
          <w:sz w:val="24"/>
          <w:szCs w:val="24"/>
        </w:rPr>
        <w:t>.</w:t>
      </w:r>
      <w:r w:rsidRPr="00515FB5">
        <w:rPr>
          <w:rFonts w:ascii="Arial" w:hAnsi="Arial" w:cs="Arial"/>
          <w:sz w:val="24"/>
          <w:szCs w:val="24"/>
        </w:rPr>
        <w:t xml:space="preserve"> Long hair must be tied up in a secure bobble to avoid the risk of any accidents. </w:t>
      </w:r>
      <w:r w:rsidRPr="00BC1F16">
        <w:rPr>
          <w:rFonts w:ascii="Arial" w:hAnsi="Arial" w:cs="Arial"/>
          <w:color w:val="000000" w:themeColor="text1"/>
          <w:sz w:val="24"/>
          <w:szCs w:val="24"/>
        </w:rPr>
        <w:t xml:space="preserve">The </w:t>
      </w:r>
      <w:r w:rsidR="00BC1F16" w:rsidRPr="199EC7CB">
        <w:rPr>
          <w:rStyle w:val="Emphasis"/>
          <w:rFonts w:ascii="Arial" w:hAnsi="Arial" w:cs="Arial"/>
          <w:i w:val="0"/>
          <w:iCs w:val="0"/>
          <w:color w:val="000000" w:themeColor="text1"/>
          <w:sz w:val="24"/>
          <w:szCs w:val="24"/>
          <w:shd w:val="clear" w:color="auto" w:fill="FFFFFF"/>
        </w:rPr>
        <w:t>Association for Physical Education</w:t>
      </w:r>
      <w:r w:rsidR="00BC1F16" w:rsidRPr="00BC1F16">
        <w:rPr>
          <w:rFonts w:ascii="Arial" w:hAnsi="Arial" w:cs="Arial"/>
          <w:color w:val="000000" w:themeColor="text1"/>
          <w:sz w:val="24"/>
          <w:szCs w:val="24"/>
          <w:shd w:val="clear" w:color="auto" w:fill="FFFFFF"/>
        </w:rPr>
        <w:t> (</w:t>
      </w:r>
      <w:proofErr w:type="spellStart"/>
      <w:r w:rsidR="00BC1F16" w:rsidRPr="199EC7CB">
        <w:rPr>
          <w:rStyle w:val="Emphasis"/>
          <w:rFonts w:ascii="Arial" w:hAnsi="Arial" w:cs="Arial"/>
          <w:i w:val="0"/>
          <w:iCs w:val="0"/>
          <w:color w:val="000000" w:themeColor="text1"/>
          <w:sz w:val="24"/>
          <w:szCs w:val="24"/>
          <w:shd w:val="clear" w:color="auto" w:fill="FFFFFF"/>
        </w:rPr>
        <w:t>afPE</w:t>
      </w:r>
      <w:proofErr w:type="spellEnd"/>
      <w:r w:rsidR="00BC1F16" w:rsidRPr="199EC7CB">
        <w:rPr>
          <w:rFonts w:ascii="Arial" w:hAnsi="Arial" w:cs="Arial"/>
          <w:b/>
          <w:bCs/>
          <w:color w:val="000000" w:themeColor="text1"/>
          <w:sz w:val="24"/>
          <w:szCs w:val="24"/>
          <w:shd w:val="clear" w:color="auto" w:fill="FFFFFF"/>
        </w:rPr>
        <w:t>)</w:t>
      </w:r>
      <w:r w:rsidR="00BC1F16" w:rsidRPr="00BC1F16">
        <w:rPr>
          <w:rFonts w:ascii="Arial" w:hAnsi="Arial" w:cs="Arial"/>
          <w:color w:val="000000" w:themeColor="text1"/>
          <w:sz w:val="21"/>
          <w:szCs w:val="21"/>
          <w:shd w:val="clear" w:color="auto" w:fill="FFFFFF"/>
        </w:rPr>
        <w:t xml:space="preserve"> </w:t>
      </w:r>
      <w:r w:rsidRPr="00515FB5">
        <w:rPr>
          <w:rFonts w:ascii="Arial" w:hAnsi="Arial" w:cs="Arial"/>
          <w:sz w:val="24"/>
          <w:szCs w:val="24"/>
        </w:rPr>
        <w:t xml:space="preserve">Code of Practice book can be obtained from the </w:t>
      </w:r>
      <w:r w:rsidR="00947A12">
        <w:rPr>
          <w:rFonts w:ascii="Arial" w:hAnsi="Arial" w:cs="Arial"/>
          <w:sz w:val="24"/>
          <w:szCs w:val="24"/>
        </w:rPr>
        <w:t>S</w:t>
      </w:r>
      <w:r w:rsidRPr="00515FB5">
        <w:rPr>
          <w:rFonts w:ascii="Arial" w:hAnsi="Arial" w:cs="Arial"/>
          <w:sz w:val="24"/>
          <w:szCs w:val="24"/>
        </w:rPr>
        <w:t xml:space="preserve">ubject </w:t>
      </w:r>
      <w:r w:rsidR="00947A12">
        <w:rPr>
          <w:rFonts w:ascii="Arial" w:hAnsi="Arial" w:cs="Arial"/>
          <w:sz w:val="24"/>
          <w:szCs w:val="24"/>
        </w:rPr>
        <w:t>L</w:t>
      </w:r>
      <w:r w:rsidRPr="00515FB5">
        <w:rPr>
          <w:rFonts w:ascii="Arial" w:hAnsi="Arial" w:cs="Arial"/>
          <w:sz w:val="24"/>
          <w:szCs w:val="24"/>
        </w:rPr>
        <w:t xml:space="preserve">eader if needed for guidance. Gymnastics equipment is checked for safety every year by Lancashire County Council. Any repairs are either carried out immediately, or the faulty equipment is not used. </w:t>
      </w:r>
    </w:p>
    <w:p w14:paraId="1F72F646" w14:textId="77777777" w:rsidR="007050D7" w:rsidRDefault="007050D7" w:rsidP="007050D7">
      <w:pPr>
        <w:spacing w:after="0" w:line="240" w:lineRule="auto"/>
        <w:textAlignment w:val="top"/>
        <w:rPr>
          <w:rFonts w:ascii="Arial" w:hAnsi="Arial" w:cs="Arial"/>
          <w:sz w:val="24"/>
          <w:szCs w:val="24"/>
        </w:rPr>
      </w:pPr>
    </w:p>
    <w:p w14:paraId="5A056832" w14:textId="252E0CBD" w:rsidR="600E2F94" w:rsidRDefault="600E2F94" w:rsidP="600E2F94">
      <w:pPr>
        <w:spacing w:after="0" w:line="240" w:lineRule="auto"/>
        <w:rPr>
          <w:rFonts w:ascii="Arial" w:hAnsi="Arial" w:cs="Arial"/>
          <w:sz w:val="24"/>
          <w:szCs w:val="24"/>
        </w:rPr>
      </w:pPr>
    </w:p>
    <w:p w14:paraId="682FE61F" w14:textId="77777777" w:rsidR="007050D7" w:rsidRPr="007126EC" w:rsidRDefault="007050D7" w:rsidP="007050D7">
      <w:pPr>
        <w:spacing w:after="0" w:line="240" w:lineRule="auto"/>
        <w:textAlignment w:val="top"/>
        <w:rPr>
          <w:rFonts w:ascii="Arial" w:hAnsi="Arial" w:cs="Arial"/>
          <w:b/>
          <w:sz w:val="24"/>
          <w:u w:val="single"/>
        </w:rPr>
      </w:pPr>
      <w:r w:rsidRPr="007126EC">
        <w:rPr>
          <w:rFonts w:ascii="Arial" w:hAnsi="Arial" w:cs="Arial"/>
          <w:b/>
          <w:sz w:val="28"/>
          <w:u w:val="single"/>
        </w:rPr>
        <w:lastRenderedPageBreak/>
        <w:t xml:space="preserve">Clothing </w:t>
      </w:r>
    </w:p>
    <w:p w14:paraId="33859359" w14:textId="26E490A7" w:rsidR="007050D7" w:rsidRPr="005A6C0A" w:rsidRDefault="007050D7" w:rsidP="007050D7">
      <w:pPr>
        <w:spacing w:after="0" w:line="240" w:lineRule="auto"/>
        <w:textAlignment w:val="top"/>
        <w:rPr>
          <w:rFonts w:ascii="Arial" w:hAnsi="Arial" w:cs="Arial"/>
          <w:sz w:val="24"/>
        </w:rPr>
      </w:pPr>
      <w:r w:rsidRPr="005A6C0A">
        <w:rPr>
          <w:rFonts w:ascii="Arial" w:hAnsi="Arial" w:cs="Arial"/>
          <w:sz w:val="24"/>
        </w:rPr>
        <w:t xml:space="preserve">The school has a PE uniform which must be worn for all PE lessons. It consists of </w:t>
      </w:r>
      <w:r w:rsidRPr="005A6C0A">
        <w:rPr>
          <w:rFonts w:ascii="Helvetica" w:hAnsi="Helvetica"/>
          <w:color w:val="2C2A50"/>
          <w:sz w:val="24"/>
          <w:shd w:val="clear" w:color="auto" w:fill="FFFFFF"/>
        </w:rPr>
        <w:t>School jumper or cardigan; White short sleeved t-shirt; Black shorts or tracksuit bottoms and sports trainers</w:t>
      </w:r>
      <w:r w:rsidRPr="005A6C0A">
        <w:rPr>
          <w:rFonts w:ascii="Arial" w:hAnsi="Arial" w:cs="Arial"/>
          <w:sz w:val="24"/>
        </w:rPr>
        <w:t>. The school is currently asking children to come to school in their full PE kit on the days when they are scheduled to have PE sessions. Parents will be made aware of these PE days. Children will often have bare feet while participating indoors, but pumps or trainers must be provided for games activities. Training shoes are advisable for children once they enter Year 3 onwards as the nature of the sports change in KS</w:t>
      </w:r>
      <w:bookmarkStart w:id="0" w:name="_GoBack"/>
      <w:bookmarkEnd w:id="0"/>
      <w:r w:rsidRPr="005A6C0A">
        <w:rPr>
          <w:rFonts w:ascii="Arial" w:hAnsi="Arial" w:cs="Arial"/>
          <w:sz w:val="24"/>
        </w:rPr>
        <w:t>2. For safety reasons school, along with Lancashire County Council, expect girls to wear a close fitting, one-piece swimsuit for swimming lessons. Boys must wear close fitting swimming trunks.</w:t>
      </w:r>
    </w:p>
    <w:p w14:paraId="08CE6F91" w14:textId="77777777" w:rsidR="007050D7" w:rsidRPr="007050D7" w:rsidRDefault="007050D7" w:rsidP="00905288">
      <w:pPr>
        <w:spacing w:after="0" w:line="240" w:lineRule="auto"/>
        <w:textAlignment w:val="top"/>
        <w:rPr>
          <w:rFonts w:ascii="Arial" w:hAnsi="Arial" w:cs="Arial"/>
          <w:sz w:val="24"/>
          <w:szCs w:val="24"/>
        </w:rPr>
      </w:pPr>
    </w:p>
    <w:p w14:paraId="61CDCEAD" w14:textId="77777777" w:rsidR="00FE7CBA" w:rsidRPr="00FE7CBA" w:rsidRDefault="00FE7CBA" w:rsidP="00905288">
      <w:pPr>
        <w:spacing w:after="0" w:line="240" w:lineRule="auto"/>
        <w:textAlignment w:val="top"/>
        <w:rPr>
          <w:rFonts w:ascii="Arial" w:hAnsi="Arial" w:cs="Arial"/>
          <w:sz w:val="24"/>
        </w:rPr>
      </w:pPr>
    </w:p>
    <w:p w14:paraId="6BB9E253" w14:textId="77777777" w:rsidR="00905288" w:rsidRDefault="00905288" w:rsidP="00EB480F">
      <w:pPr>
        <w:spacing w:after="0" w:line="240" w:lineRule="auto"/>
        <w:textAlignment w:val="top"/>
        <w:rPr>
          <w:rFonts w:ascii="Arial" w:hAnsi="Arial" w:cs="Arial"/>
          <w:sz w:val="24"/>
          <w:szCs w:val="24"/>
        </w:rPr>
      </w:pPr>
    </w:p>
    <w:p w14:paraId="23DE523C" w14:textId="77777777" w:rsidR="00C6387A" w:rsidRDefault="00C6387A" w:rsidP="00EB480F">
      <w:pPr>
        <w:spacing w:after="0" w:line="240" w:lineRule="auto"/>
        <w:textAlignment w:val="top"/>
        <w:rPr>
          <w:rFonts w:ascii="Arial" w:hAnsi="Arial" w:cs="Arial"/>
          <w:sz w:val="24"/>
          <w:szCs w:val="24"/>
        </w:rPr>
      </w:pPr>
    </w:p>
    <w:p w14:paraId="52E56223" w14:textId="77777777" w:rsidR="00EB480F" w:rsidRPr="00EB480F" w:rsidRDefault="00EB480F" w:rsidP="00EB480F">
      <w:pPr>
        <w:spacing w:after="0" w:line="240" w:lineRule="auto"/>
        <w:textAlignment w:val="top"/>
        <w:rPr>
          <w:rFonts w:ascii="Arial" w:eastAsia="Times New Roman" w:hAnsi="Arial" w:cs="Arial"/>
          <w:color w:val="FFFFFF"/>
          <w:sz w:val="24"/>
          <w:szCs w:val="24"/>
          <w:lang w:eastAsia="en-GB"/>
        </w:rPr>
      </w:pPr>
    </w:p>
    <w:sectPr w:rsidR="00EB480F" w:rsidRPr="00EB480F">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47A01" w14:textId="77777777" w:rsidR="00222BFD" w:rsidRDefault="00222BFD" w:rsidP="00222BFD">
      <w:pPr>
        <w:spacing w:after="0" w:line="240" w:lineRule="auto"/>
      </w:pPr>
      <w:r>
        <w:separator/>
      </w:r>
    </w:p>
  </w:endnote>
  <w:endnote w:type="continuationSeparator" w:id="0">
    <w:p w14:paraId="5043CB0F" w14:textId="77777777" w:rsidR="00222BFD" w:rsidRDefault="00222BFD" w:rsidP="00222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59315" w14:textId="77777777" w:rsidR="00222BFD" w:rsidRDefault="00222BFD" w:rsidP="00222BFD">
      <w:pPr>
        <w:spacing w:after="0" w:line="240" w:lineRule="auto"/>
      </w:pPr>
      <w:r>
        <w:separator/>
      </w:r>
    </w:p>
  </w:footnote>
  <w:footnote w:type="continuationSeparator" w:id="0">
    <w:p w14:paraId="6537F28F" w14:textId="77777777" w:rsidR="00222BFD" w:rsidRDefault="00222BFD" w:rsidP="00222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685EA" w14:textId="77777777" w:rsidR="00222BFD" w:rsidRPr="00222BFD" w:rsidRDefault="00222BFD" w:rsidP="00222BFD">
    <w:pPr>
      <w:pStyle w:val="Header"/>
      <w:jc w:val="center"/>
      <w:rPr>
        <w:sz w:val="28"/>
      </w:rPr>
    </w:pPr>
    <w:r w:rsidRPr="00222BFD">
      <w:rPr>
        <w:sz w:val="28"/>
      </w:rPr>
      <w:t>Holme Slack C.P.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F6E97"/>
    <w:multiLevelType w:val="hybridMultilevel"/>
    <w:tmpl w:val="CC78A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247C90"/>
    <w:multiLevelType w:val="hybridMultilevel"/>
    <w:tmpl w:val="22B4D3F8"/>
    <w:lvl w:ilvl="0" w:tplc="A45493F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B33145"/>
    <w:multiLevelType w:val="multilevel"/>
    <w:tmpl w:val="9F4E2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2BA4D78"/>
    <w:multiLevelType w:val="hybridMultilevel"/>
    <w:tmpl w:val="1280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BFD"/>
    <w:rsid w:val="000C6DC0"/>
    <w:rsid w:val="00102E19"/>
    <w:rsid w:val="001E0C52"/>
    <w:rsid w:val="00222BFD"/>
    <w:rsid w:val="00254603"/>
    <w:rsid w:val="00353C0E"/>
    <w:rsid w:val="00422202"/>
    <w:rsid w:val="004B4533"/>
    <w:rsid w:val="00515FB5"/>
    <w:rsid w:val="005A6C0A"/>
    <w:rsid w:val="0070418C"/>
    <w:rsid w:val="007050D7"/>
    <w:rsid w:val="007126EC"/>
    <w:rsid w:val="008227E6"/>
    <w:rsid w:val="00905288"/>
    <w:rsid w:val="00947A12"/>
    <w:rsid w:val="009D4EDC"/>
    <w:rsid w:val="00B31534"/>
    <w:rsid w:val="00BA7D0C"/>
    <w:rsid w:val="00BC1F16"/>
    <w:rsid w:val="00C62E55"/>
    <w:rsid w:val="00C6387A"/>
    <w:rsid w:val="00D02C50"/>
    <w:rsid w:val="00EB480F"/>
    <w:rsid w:val="00FE7CBA"/>
    <w:rsid w:val="00FF04B7"/>
    <w:rsid w:val="00FF6578"/>
    <w:rsid w:val="0223053C"/>
    <w:rsid w:val="03C6C323"/>
    <w:rsid w:val="0F0975CA"/>
    <w:rsid w:val="1227EE2F"/>
    <w:rsid w:val="13C3BE90"/>
    <w:rsid w:val="13DCE6ED"/>
    <w:rsid w:val="155F8EF1"/>
    <w:rsid w:val="199EC7CB"/>
    <w:rsid w:val="243B657A"/>
    <w:rsid w:val="290CDE27"/>
    <w:rsid w:val="2E00258F"/>
    <w:rsid w:val="34CAA0BA"/>
    <w:rsid w:val="399E11DD"/>
    <w:rsid w:val="39A5FF63"/>
    <w:rsid w:val="3B41CFC4"/>
    <w:rsid w:val="45A42FF6"/>
    <w:rsid w:val="49A2FAD0"/>
    <w:rsid w:val="58253BBF"/>
    <w:rsid w:val="5DE4824F"/>
    <w:rsid w:val="600E2F94"/>
    <w:rsid w:val="6453C3D3"/>
    <w:rsid w:val="7F9B5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1E1D9"/>
  <w15:chartTrackingRefBased/>
  <w15:docId w15:val="{7CA000DB-4792-4B25-A69F-333C1C3D4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B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2BFD"/>
  </w:style>
  <w:style w:type="paragraph" w:styleId="Footer">
    <w:name w:val="footer"/>
    <w:basedOn w:val="Normal"/>
    <w:link w:val="FooterChar"/>
    <w:uiPriority w:val="99"/>
    <w:unhideWhenUsed/>
    <w:rsid w:val="00222B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2BFD"/>
  </w:style>
  <w:style w:type="paragraph" w:styleId="ListParagraph">
    <w:name w:val="List Paragraph"/>
    <w:basedOn w:val="Normal"/>
    <w:uiPriority w:val="34"/>
    <w:qFormat/>
    <w:rsid w:val="00222BFD"/>
    <w:pPr>
      <w:ind w:left="720"/>
      <w:contextualSpacing/>
    </w:pPr>
  </w:style>
  <w:style w:type="paragraph" w:styleId="NormalWeb">
    <w:name w:val="Normal (Web)"/>
    <w:basedOn w:val="Normal"/>
    <w:uiPriority w:val="99"/>
    <w:semiHidden/>
    <w:unhideWhenUsed/>
    <w:rsid w:val="00EB48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B480F"/>
    <w:rPr>
      <w:b/>
      <w:bCs/>
    </w:rPr>
  </w:style>
  <w:style w:type="character" w:styleId="Emphasis">
    <w:name w:val="Emphasis"/>
    <w:basedOn w:val="DefaultParagraphFont"/>
    <w:uiPriority w:val="20"/>
    <w:qFormat/>
    <w:rsid w:val="00BC1F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54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7436d46-222d-47fc-a4fa-add074e590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12088D0052F0449120DBDC5653AB73" ma:contentTypeVersion="16" ma:contentTypeDescription="Create a new document." ma:contentTypeScope="" ma:versionID="48a3d94708bb738a80c81bebe6bcfa65">
  <xsd:schema xmlns:xsd="http://www.w3.org/2001/XMLSchema" xmlns:xs="http://www.w3.org/2001/XMLSchema" xmlns:p="http://schemas.microsoft.com/office/2006/metadata/properties" xmlns:ns3="d7436d46-222d-47fc-a4fa-add074e590f4" xmlns:ns4="2fd79b93-5efa-4e92-a621-86395a9856ee" targetNamespace="http://schemas.microsoft.com/office/2006/metadata/properties" ma:root="true" ma:fieldsID="0ca3d0824001872079a6886f2511a3e8" ns3:_="" ns4:_="">
    <xsd:import namespace="d7436d46-222d-47fc-a4fa-add074e590f4"/>
    <xsd:import namespace="2fd79b93-5efa-4e92-a621-86395a9856e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_activity"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36d46-222d-47fc-a4fa-add074e59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d79b93-5efa-4e92-a621-86395a9856e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BD11B8-BC4F-4D8F-894B-E6CCFEAC4F4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fd79b93-5efa-4e92-a621-86395a9856ee"/>
    <ds:schemaRef ds:uri="d7436d46-222d-47fc-a4fa-add074e590f4"/>
    <ds:schemaRef ds:uri="http://www.w3.org/XML/1998/namespace"/>
    <ds:schemaRef ds:uri="http://purl.org/dc/dcmitype/"/>
  </ds:schemaRefs>
</ds:datastoreItem>
</file>

<file path=customXml/itemProps2.xml><?xml version="1.0" encoding="utf-8"?>
<ds:datastoreItem xmlns:ds="http://schemas.openxmlformats.org/officeDocument/2006/customXml" ds:itemID="{8EF9D958-BB50-4AA3-8AD6-C94095F19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36d46-222d-47fc-a4fa-add074e590f4"/>
    <ds:schemaRef ds:uri="2fd79b93-5efa-4e92-a621-86395a9856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F53919-2A10-4E53-AB4C-7308491035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2892</Words>
  <Characters>16485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Phillips</dc:creator>
  <cp:keywords/>
  <dc:description/>
  <cp:lastModifiedBy>Gemma Phillips</cp:lastModifiedBy>
  <cp:revision>4</cp:revision>
  <dcterms:created xsi:type="dcterms:W3CDTF">2025-03-12T21:31:00Z</dcterms:created>
  <dcterms:modified xsi:type="dcterms:W3CDTF">2025-03-12T21:46:00Z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0x010100FF12088D0052F0449120DBDC5653AB73</vt:lpwstr>
  </property>
</Properties>
</file>